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2D" w:rsidRDefault="00E15A2D" w:rsidP="00BB17A6">
      <w:pPr>
        <w:ind w:left="-426" w:firstLine="142"/>
        <w:jc w:val="both"/>
        <w:rPr>
          <w:rFonts w:ascii="Arial Narrow" w:hAnsi="Arial Narrow"/>
          <w:b/>
          <w:bCs/>
          <w:sz w:val="40"/>
          <w:lang w:val="fr-FR"/>
        </w:rPr>
      </w:pPr>
    </w:p>
    <w:p w:rsidR="00717346" w:rsidRPr="00717346" w:rsidRDefault="00386570" w:rsidP="00BB17A6">
      <w:pPr>
        <w:ind w:left="-426" w:firstLine="142"/>
        <w:jc w:val="both"/>
        <w:rPr>
          <w:rFonts w:ascii="Arial Narrow" w:hAnsi="Arial Narrow"/>
          <w:b/>
          <w:bCs/>
          <w:sz w:val="40"/>
          <w:lang w:val="fr-FR"/>
        </w:rPr>
      </w:pPr>
      <w:r w:rsidRPr="00717346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78854" wp14:editId="77A5DCC6">
                <wp:simplePos x="0" y="0"/>
                <wp:positionH relativeFrom="column">
                  <wp:posOffset>1640205</wp:posOffset>
                </wp:positionH>
                <wp:positionV relativeFrom="paragraph">
                  <wp:posOffset>-213360</wp:posOffset>
                </wp:positionV>
                <wp:extent cx="4171950" cy="68580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DAF" w:rsidRPr="00A45DAF" w:rsidRDefault="00A45DAF" w:rsidP="00A45DAF">
                            <w:pPr>
                              <w:ind w:left="360"/>
                              <w:jc w:val="right"/>
                              <w:rPr>
                                <w:rFonts w:ascii="Arial Narrow" w:hAnsi="Arial Narrow"/>
                                <w:b/>
                                <w:sz w:val="44"/>
                                <w:szCs w:val="50"/>
                                <w:lang w:val="fr-FR"/>
                              </w:rPr>
                            </w:pPr>
                            <w:r w:rsidRPr="00A45DAF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50"/>
                                <w:lang w:val="fr-FR"/>
                              </w:rPr>
                              <w:t>Stratégies pour gérer les Clients insatisfaits</w:t>
                            </w:r>
                          </w:p>
                          <w:p w:rsidR="00717346" w:rsidRPr="00A45DAF" w:rsidRDefault="00717346" w:rsidP="00A45DAF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44"/>
                                <w:szCs w:val="5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129.15pt;margin-top:-16.8pt;width:328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" filled="f" stroked="f">
                <v:textbox>
                  <w:txbxContent>
                    <w:p w:rsidR="00A45DAF" w:rsidRPr="00A45DAF" w:rsidRDefault="00A45DAF" w:rsidP="00A45DAF">
                      <w:pPr>
                        <w:ind w:left="360"/>
                        <w:jc w:val="right"/>
                        <w:rPr>
                          <w:rFonts w:ascii="Arial Narrow" w:hAnsi="Arial Narrow"/>
                          <w:b/>
                          <w:sz w:val="44"/>
                          <w:szCs w:val="50"/>
                          <w:lang w:val="fr-FR"/>
                        </w:rPr>
                      </w:pPr>
                      <w:r w:rsidRPr="00A45DAF">
                        <w:rPr>
                          <w:rFonts w:ascii="Arial Narrow" w:hAnsi="Arial Narrow"/>
                          <w:b/>
                          <w:iCs/>
                          <w:sz w:val="44"/>
                          <w:szCs w:val="50"/>
                          <w:lang w:val="fr-FR"/>
                        </w:rPr>
                        <w:t>Stratégies pour gérer les Clients insatisfaits</w:t>
                      </w:r>
                    </w:p>
                    <w:p w:rsidR="00717346" w:rsidRPr="00A45DAF" w:rsidRDefault="00717346" w:rsidP="00A45DAF">
                      <w:pPr>
                        <w:jc w:val="right"/>
                        <w:rPr>
                          <w:rFonts w:ascii="Arial Narrow" w:hAnsi="Arial Narrow"/>
                          <w:b/>
                          <w:sz w:val="44"/>
                          <w:szCs w:val="5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8C7">
        <w:rPr>
          <w:rFonts w:ascii="Arial Narrow" w:hAnsi="Arial Narrow"/>
          <w:b/>
          <w:bCs/>
          <w:sz w:val="40"/>
          <w:lang w:val="fr-FR"/>
        </w:rPr>
        <w:t>PF</w:t>
      </w:r>
      <w:r w:rsidR="00EF059C">
        <w:rPr>
          <w:rFonts w:ascii="Arial Narrow" w:hAnsi="Arial Narrow"/>
          <w:b/>
          <w:bCs/>
          <w:sz w:val="40"/>
          <w:lang w:val="fr-FR"/>
        </w:rPr>
        <w:t>SE0</w:t>
      </w:r>
      <w:r w:rsidR="00A45DAF">
        <w:rPr>
          <w:rFonts w:ascii="Arial Narrow" w:hAnsi="Arial Narrow"/>
          <w:b/>
          <w:bCs/>
          <w:sz w:val="40"/>
          <w:lang w:val="fr-FR"/>
        </w:rPr>
        <w:t>8</w:t>
      </w:r>
      <w:r w:rsidR="004247DB">
        <w:rPr>
          <w:rFonts w:ascii="Arial Narrow" w:hAnsi="Arial Narrow"/>
          <w:b/>
          <w:bCs/>
          <w:sz w:val="40"/>
          <w:lang w:val="fr-FR"/>
        </w:rPr>
        <w:t>A</w:t>
      </w:r>
    </w:p>
    <w:p w:rsidR="00717346" w:rsidRPr="00717346" w:rsidRDefault="00717346" w:rsidP="00717346">
      <w:pPr>
        <w:jc w:val="both"/>
        <w:rPr>
          <w:rFonts w:ascii="Arial Narrow" w:hAnsi="Arial Narrow"/>
          <w:color w:val="808080" w:themeColor="background1" w:themeShade="80"/>
          <w:lang w:val="fr-FR"/>
        </w:rPr>
      </w:pPr>
    </w:p>
    <w:p w:rsidR="00E15A2D" w:rsidRDefault="00E15A2D" w:rsidP="00E15A2D">
      <w:pPr>
        <w:tabs>
          <w:tab w:val="left" w:pos="-3420"/>
          <w:tab w:val="left" w:pos="-1800"/>
          <w:tab w:val="left" w:pos="1620"/>
        </w:tabs>
        <w:ind w:right="33"/>
        <w:contextualSpacing/>
        <w:jc w:val="both"/>
        <w:rPr>
          <w:rFonts w:ascii="Arial Narrow" w:hAnsi="Arial Narrow"/>
          <w:sz w:val="22"/>
          <w:szCs w:val="22"/>
          <w:lang w:val="fr-FR"/>
        </w:rPr>
      </w:pPr>
      <w:r>
        <w:rPr>
          <w:rFonts w:ascii="Arial Narrow" w:hAnsi="Arial Narrow"/>
          <w:b/>
          <w:bCs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FE9AA7" wp14:editId="487FD0EF">
                <wp:simplePos x="0" y="0"/>
                <wp:positionH relativeFrom="column">
                  <wp:posOffset>-166370</wp:posOffset>
                </wp:positionH>
                <wp:positionV relativeFrom="paragraph">
                  <wp:posOffset>30480</wp:posOffset>
                </wp:positionV>
                <wp:extent cx="583882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pt,2.4pt" to="446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" strokecolor="black [3040]"/>
            </w:pict>
          </mc:Fallback>
        </mc:AlternateContent>
      </w:r>
    </w:p>
    <w:p w:rsidR="00E15A2D" w:rsidRDefault="00E15A2D" w:rsidP="00E15A2D">
      <w:pPr>
        <w:tabs>
          <w:tab w:val="left" w:pos="-3420"/>
          <w:tab w:val="left" w:pos="-1800"/>
          <w:tab w:val="left" w:pos="1620"/>
        </w:tabs>
        <w:ind w:right="33"/>
        <w:contextualSpacing/>
        <w:jc w:val="both"/>
        <w:rPr>
          <w:rFonts w:ascii="Arial Narrow" w:hAnsi="Arial Narrow"/>
          <w:sz w:val="22"/>
          <w:szCs w:val="22"/>
          <w:lang w:val="fr-FR"/>
        </w:rPr>
      </w:pPr>
    </w:p>
    <w:p w:rsidR="00E15A2D" w:rsidRDefault="00E15A2D" w:rsidP="00E15A2D">
      <w:pPr>
        <w:tabs>
          <w:tab w:val="left" w:pos="-3420"/>
          <w:tab w:val="left" w:pos="-1800"/>
          <w:tab w:val="left" w:pos="1620"/>
        </w:tabs>
        <w:ind w:right="33"/>
        <w:contextualSpacing/>
        <w:jc w:val="both"/>
        <w:rPr>
          <w:rFonts w:ascii="Arial Narrow" w:hAnsi="Arial Narrow"/>
          <w:sz w:val="22"/>
          <w:szCs w:val="22"/>
          <w:lang w:val="fr-FR"/>
        </w:rPr>
      </w:pPr>
      <w:r w:rsidRPr="0034635B">
        <w:rPr>
          <w:rFonts w:ascii="Arial Narrow" w:hAnsi="Arial Narrow"/>
          <w:sz w:val="22"/>
          <w:szCs w:val="22"/>
          <w:lang w:val="fr-FR"/>
        </w:rPr>
        <w:t xml:space="preserve">Le </w:t>
      </w:r>
      <w:r w:rsidRPr="0034635B">
        <w:rPr>
          <w:rFonts w:ascii="Arial Narrow" w:hAnsi="Arial Narrow"/>
          <w:b/>
          <w:sz w:val="22"/>
          <w:szCs w:val="22"/>
          <w:lang w:val="fr-FR"/>
        </w:rPr>
        <w:t>Principe du rétablissement du service client</w:t>
      </w:r>
      <w:r w:rsidRPr="0034635B">
        <w:rPr>
          <w:rFonts w:ascii="Arial Narrow" w:hAnsi="Arial Narrow"/>
          <w:sz w:val="22"/>
          <w:szCs w:val="22"/>
          <w:lang w:val="fr-FR"/>
        </w:rPr>
        <w:t xml:space="preserve"> est :</w:t>
      </w:r>
    </w:p>
    <w:p w:rsidR="00E15A2D" w:rsidRDefault="00E15A2D" w:rsidP="00E15A2D">
      <w:pPr>
        <w:tabs>
          <w:tab w:val="left" w:pos="-3420"/>
          <w:tab w:val="left" w:pos="-1800"/>
          <w:tab w:val="left" w:pos="1620"/>
        </w:tabs>
        <w:ind w:right="33"/>
        <w:contextualSpacing/>
        <w:jc w:val="both"/>
        <w:rPr>
          <w:rFonts w:ascii="Arial Narrow" w:hAnsi="Arial Narrow"/>
          <w:sz w:val="22"/>
          <w:szCs w:val="22"/>
          <w:lang w:val="fr-FR"/>
        </w:rPr>
      </w:pPr>
    </w:p>
    <w:p w:rsidR="00E15A2D" w:rsidRPr="0034635B" w:rsidRDefault="00E15A2D" w:rsidP="00E15A2D">
      <w:pPr>
        <w:tabs>
          <w:tab w:val="left" w:pos="-3420"/>
          <w:tab w:val="left" w:pos="-1800"/>
          <w:tab w:val="left" w:pos="1620"/>
        </w:tabs>
        <w:ind w:right="33"/>
        <w:contextualSpacing/>
        <w:jc w:val="both"/>
        <w:rPr>
          <w:rFonts w:ascii="Arial Narrow" w:hAnsi="Arial Narrow"/>
          <w:sz w:val="22"/>
          <w:szCs w:val="22"/>
          <w:lang w:val="fr-FR"/>
        </w:rPr>
      </w:pPr>
      <w:r w:rsidRPr="0034635B">
        <w:rPr>
          <w:rFonts w:ascii="Arial Narrow" w:hAnsi="Arial Narrow"/>
          <w:sz w:val="22"/>
          <w:szCs w:val="22"/>
          <w:lang w:val="fr-FR"/>
        </w:rPr>
        <w:t xml:space="preserve"> “S'occuper de la </w:t>
      </w:r>
      <w:r w:rsidRPr="0034635B">
        <w:rPr>
          <w:rFonts w:ascii="Arial Narrow" w:hAnsi="Arial Narrow" w:cs="Arial"/>
          <w:b/>
          <w:sz w:val="22"/>
          <w:szCs w:val="22"/>
          <w:lang w:val="fr-FR"/>
        </w:rPr>
        <w:t>PERSONNE,</w:t>
      </w:r>
      <w:r w:rsidRPr="0034635B">
        <w:rPr>
          <w:rFonts w:ascii="Arial Narrow" w:hAnsi="Arial Narrow"/>
          <w:color w:val="999999"/>
          <w:sz w:val="22"/>
          <w:szCs w:val="22"/>
          <w:lang w:val="fr-FR"/>
        </w:rPr>
        <w:t xml:space="preserve"> </w:t>
      </w:r>
      <w:r w:rsidRPr="0034635B">
        <w:rPr>
          <w:rFonts w:ascii="Arial Narrow" w:hAnsi="Arial Narrow"/>
          <w:sz w:val="22"/>
          <w:szCs w:val="22"/>
          <w:lang w:val="fr-FR"/>
        </w:rPr>
        <w:t xml:space="preserve">puis du </w:t>
      </w:r>
      <w:r w:rsidRPr="0034635B">
        <w:rPr>
          <w:rFonts w:ascii="Arial Narrow" w:hAnsi="Arial Narrow"/>
          <w:b/>
          <w:sz w:val="22"/>
          <w:szCs w:val="22"/>
          <w:lang w:val="fr-FR"/>
        </w:rPr>
        <w:t>PROBLEME</w:t>
      </w:r>
      <w:r w:rsidRPr="0034635B">
        <w:rPr>
          <w:rFonts w:ascii="Arial Narrow" w:hAnsi="Arial Narrow"/>
          <w:sz w:val="22"/>
          <w:szCs w:val="22"/>
          <w:lang w:val="fr-FR"/>
        </w:rPr>
        <w:t xml:space="preserve">”, cela permet de dissiper la colère du client </w:t>
      </w:r>
      <w:r w:rsidRPr="0034635B">
        <w:rPr>
          <w:rFonts w:ascii="Arial Narrow" w:hAnsi="Arial Narrow"/>
          <w:b/>
          <w:sz w:val="22"/>
          <w:szCs w:val="22"/>
          <w:lang w:val="fr-FR"/>
        </w:rPr>
        <w:t>avant</w:t>
      </w:r>
      <w:r w:rsidRPr="0034635B">
        <w:rPr>
          <w:rFonts w:ascii="Arial Narrow" w:hAnsi="Arial Narrow"/>
          <w:sz w:val="22"/>
          <w:szCs w:val="22"/>
          <w:lang w:val="fr-FR"/>
        </w:rPr>
        <w:t xml:space="preserve"> d'essayer de résoudre le problème.</w:t>
      </w:r>
    </w:p>
    <w:p w:rsidR="00E15A2D" w:rsidRPr="0034635B" w:rsidRDefault="00E15A2D" w:rsidP="00E15A2D">
      <w:pPr>
        <w:tabs>
          <w:tab w:val="left" w:pos="-3420"/>
          <w:tab w:val="left" w:pos="-1800"/>
          <w:tab w:val="left" w:pos="720"/>
          <w:tab w:val="left" w:pos="1620"/>
        </w:tabs>
        <w:ind w:right="33"/>
        <w:contextualSpacing/>
        <w:jc w:val="both"/>
        <w:rPr>
          <w:rFonts w:ascii="Arial Narrow" w:hAnsi="Arial Narrow"/>
          <w:sz w:val="22"/>
          <w:szCs w:val="22"/>
          <w:lang w:val="fr-FR"/>
        </w:rPr>
      </w:pPr>
    </w:p>
    <w:p w:rsidR="00E15A2D" w:rsidRPr="0034635B" w:rsidRDefault="00E15A2D" w:rsidP="00E15A2D">
      <w:pPr>
        <w:ind w:right="33"/>
        <w:jc w:val="both"/>
        <w:rPr>
          <w:rFonts w:ascii="Arial Narrow" w:hAnsi="Arial Narrow"/>
          <w:sz w:val="22"/>
          <w:szCs w:val="22"/>
          <w:lang w:val="fr-FR"/>
        </w:rPr>
      </w:pPr>
      <w:r w:rsidRPr="0034635B">
        <w:rPr>
          <w:rFonts w:ascii="Arial Narrow" w:hAnsi="Arial Narrow"/>
          <w:b/>
          <w:sz w:val="22"/>
          <w:szCs w:val="22"/>
          <w:lang w:val="fr-FR"/>
        </w:rPr>
        <w:t>Processus de rétablissement du service client en quatre étapes</w:t>
      </w:r>
      <w:r w:rsidRPr="0034635B">
        <w:rPr>
          <w:rFonts w:ascii="Arial Narrow" w:hAnsi="Arial Narrow"/>
          <w:sz w:val="22"/>
          <w:szCs w:val="22"/>
          <w:lang w:val="fr-FR"/>
        </w:rPr>
        <w:t> :</w:t>
      </w:r>
    </w:p>
    <w:p w:rsidR="00E15A2D" w:rsidRPr="0034635B" w:rsidRDefault="00E15A2D" w:rsidP="00E15A2D">
      <w:pPr>
        <w:ind w:right="33"/>
        <w:jc w:val="both"/>
        <w:rPr>
          <w:rFonts w:ascii="Arial Narrow" w:hAnsi="Arial Narrow"/>
          <w:sz w:val="22"/>
          <w:szCs w:val="22"/>
          <w:lang w:val="fr-FR"/>
        </w:rPr>
      </w:pPr>
    </w:p>
    <w:p w:rsidR="00E15A2D" w:rsidRPr="0034635B" w:rsidRDefault="00E15A2D" w:rsidP="00E15A2D">
      <w:pPr>
        <w:ind w:right="33"/>
        <w:jc w:val="both"/>
        <w:rPr>
          <w:rFonts w:ascii="Arial Narrow" w:hAnsi="Arial Narrow" w:cs="Arial"/>
          <w:b/>
          <w:sz w:val="22"/>
          <w:szCs w:val="22"/>
          <w:lang w:val="fr-FR"/>
        </w:rPr>
      </w:pPr>
      <w:r w:rsidRPr="0034635B">
        <w:rPr>
          <w:rFonts w:ascii="Arial Narrow" w:hAnsi="Arial Narrow"/>
          <w:b/>
          <w:sz w:val="22"/>
          <w:szCs w:val="22"/>
          <w:lang w:val="fr-FR"/>
        </w:rPr>
        <w:t>Étape n°1:</w:t>
      </w:r>
      <w:r w:rsidRPr="0034635B">
        <w:rPr>
          <w:rFonts w:ascii="Arial Narrow" w:hAnsi="Arial Narrow"/>
          <w:sz w:val="22"/>
          <w:szCs w:val="22"/>
          <w:lang w:val="fr-FR"/>
        </w:rPr>
        <w:t xml:space="preserve"> </w:t>
      </w:r>
      <w:r w:rsidRPr="0034635B">
        <w:rPr>
          <w:rFonts w:ascii="Arial Narrow" w:hAnsi="Arial Narrow" w:cs="Arial"/>
          <w:b/>
          <w:sz w:val="22"/>
          <w:szCs w:val="22"/>
          <w:lang w:val="fr-FR"/>
        </w:rPr>
        <w:t>ECOUTER</w:t>
      </w:r>
      <w:r w:rsidRPr="0034635B">
        <w:rPr>
          <w:rFonts w:ascii="Arial Narrow" w:hAnsi="Arial Narrow"/>
          <w:color w:val="999999"/>
          <w:sz w:val="22"/>
          <w:szCs w:val="22"/>
          <w:lang w:val="fr-FR"/>
        </w:rPr>
        <w:t xml:space="preserve"> </w:t>
      </w:r>
      <w:r w:rsidRPr="0034635B">
        <w:rPr>
          <w:rFonts w:ascii="Arial Narrow" w:hAnsi="Arial Narrow"/>
          <w:sz w:val="22"/>
          <w:szCs w:val="22"/>
          <w:lang w:val="fr-FR"/>
        </w:rPr>
        <w:t xml:space="preserve">sans </w:t>
      </w:r>
      <w:r w:rsidRPr="0034635B">
        <w:rPr>
          <w:rFonts w:ascii="Arial Narrow" w:hAnsi="Arial Narrow" w:cs="Arial"/>
          <w:b/>
          <w:sz w:val="22"/>
          <w:szCs w:val="22"/>
          <w:lang w:val="fr-FR"/>
        </w:rPr>
        <w:t>INTERROMPRE.</w:t>
      </w:r>
    </w:p>
    <w:p w:rsidR="00E15A2D" w:rsidRPr="0034635B" w:rsidRDefault="00E15A2D" w:rsidP="00E15A2D">
      <w:pPr>
        <w:ind w:right="33"/>
        <w:jc w:val="both"/>
        <w:rPr>
          <w:rFonts w:ascii="Arial Narrow" w:hAnsi="Arial Narrow" w:cs="Arial"/>
          <w:b/>
          <w:sz w:val="22"/>
          <w:szCs w:val="22"/>
          <w:lang w:val="fr-FR"/>
        </w:rPr>
      </w:pPr>
      <w:r w:rsidRPr="0034635B">
        <w:rPr>
          <w:rFonts w:ascii="Arial Narrow" w:hAnsi="Arial Narrow"/>
          <w:b/>
          <w:sz w:val="22"/>
          <w:szCs w:val="22"/>
          <w:lang w:val="fr-FR"/>
        </w:rPr>
        <w:t>Étape n°2</w:t>
      </w:r>
      <w:r w:rsidRPr="0034635B">
        <w:rPr>
          <w:rFonts w:ascii="Arial Narrow" w:hAnsi="Arial Narrow"/>
          <w:sz w:val="22"/>
          <w:szCs w:val="22"/>
          <w:lang w:val="fr-FR"/>
        </w:rPr>
        <w:t xml:space="preserve"> : Après avoir écouté la réclamation du client, dire, “Je vous présente mes excuses pour cette </w:t>
      </w:r>
      <w:r w:rsidRPr="0034635B">
        <w:rPr>
          <w:rFonts w:ascii="Arial Narrow" w:hAnsi="Arial Narrow" w:cs="Arial"/>
          <w:b/>
          <w:sz w:val="22"/>
          <w:szCs w:val="22"/>
          <w:lang w:val="fr-FR"/>
        </w:rPr>
        <w:t>DEFAILLANCE.</w:t>
      </w:r>
    </w:p>
    <w:p w:rsidR="00E15A2D" w:rsidRPr="0034635B" w:rsidRDefault="00E15A2D" w:rsidP="00E15A2D">
      <w:pPr>
        <w:ind w:right="33"/>
        <w:jc w:val="both"/>
        <w:rPr>
          <w:rFonts w:ascii="Arial Narrow" w:hAnsi="Arial Narrow"/>
          <w:sz w:val="22"/>
          <w:szCs w:val="22"/>
          <w:lang w:val="fr-FR"/>
        </w:rPr>
      </w:pPr>
      <w:r w:rsidRPr="0034635B">
        <w:rPr>
          <w:rFonts w:ascii="Arial Narrow" w:hAnsi="Arial Narrow"/>
          <w:b/>
          <w:sz w:val="22"/>
          <w:szCs w:val="22"/>
          <w:lang w:val="fr-FR"/>
        </w:rPr>
        <w:t>Étape n°3:</w:t>
      </w:r>
      <w:r w:rsidRPr="0034635B">
        <w:rPr>
          <w:rFonts w:ascii="Arial Narrow" w:hAnsi="Arial Narrow" w:cs="Arial"/>
          <w:b/>
          <w:sz w:val="22"/>
          <w:szCs w:val="22"/>
          <w:lang w:val="fr-FR"/>
        </w:rPr>
        <w:t xml:space="preserve"> REFORMULER</w:t>
      </w:r>
      <w:r w:rsidRPr="0034635B">
        <w:rPr>
          <w:rFonts w:ascii="Arial Narrow" w:hAnsi="Arial Narrow"/>
          <w:color w:val="999999"/>
          <w:sz w:val="22"/>
          <w:szCs w:val="22"/>
          <w:lang w:val="fr-FR"/>
        </w:rPr>
        <w:t xml:space="preserve"> </w:t>
      </w:r>
      <w:r w:rsidRPr="0034635B">
        <w:rPr>
          <w:rFonts w:ascii="Arial Narrow" w:hAnsi="Arial Narrow"/>
          <w:sz w:val="22"/>
          <w:szCs w:val="22"/>
          <w:lang w:val="fr-FR"/>
        </w:rPr>
        <w:t>la réclamation du client, c'est-à-dire le problème qu'il a rencontré et la contrariété que ce problème lui a causée.</w:t>
      </w:r>
    </w:p>
    <w:p w:rsidR="00E15A2D" w:rsidRPr="0034635B" w:rsidRDefault="00E15A2D" w:rsidP="00E15A2D">
      <w:pPr>
        <w:ind w:right="33"/>
        <w:jc w:val="both"/>
        <w:rPr>
          <w:rFonts w:ascii="Arial Narrow" w:hAnsi="Arial Narrow"/>
          <w:sz w:val="22"/>
          <w:szCs w:val="22"/>
          <w:lang w:val="fr-FR"/>
        </w:rPr>
      </w:pPr>
      <w:r w:rsidRPr="0034635B">
        <w:rPr>
          <w:rFonts w:ascii="Arial Narrow" w:hAnsi="Arial Narrow"/>
          <w:b/>
          <w:sz w:val="22"/>
          <w:szCs w:val="22"/>
          <w:lang w:val="fr-FR"/>
        </w:rPr>
        <w:t>Étape n°4</w:t>
      </w:r>
      <w:r w:rsidRPr="0034635B">
        <w:rPr>
          <w:rFonts w:ascii="Arial Narrow" w:hAnsi="Arial Narrow"/>
          <w:sz w:val="22"/>
          <w:szCs w:val="22"/>
          <w:lang w:val="fr-FR"/>
        </w:rPr>
        <w:t xml:space="preserve"> consiste à dire: “Écoutez, vous avez </w:t>
      </w:r>
      <w:r w:rsidRPr="0034635B">
        <w:rPr>
          <w:rFonts w:ascii="Arial Narrow" w:hAnsi="Arial Narrow" w:cs="Arial"/>
          <w:b/>
          <w:sz w:val="22"/>
          <w:szCs w:val="22"/>
          <w:lang w:val="fr-FR"/>
        </w:rPr>
        <w:t>RAISON</w:t>
      </w:r>
      <w:r w:rsidRPr="0034635B">
        <w:rPr>
          <w:rFonts w:ascii="Arial Narrow" w:hAnsi="Arial Narrow"/>
          <w:sz w:val="22"/>
          <w:szCs w:val="22"/>
          <w:lang w:val="fr-FR"/>
        </w:rPr>
        <w:t xml:space="preserve"> sans </w:t>
      </w:r>
      <w:r w:rsidRPr="0034635B">
        <w:rPr>
          <w:rFonts w:ascii="Arial Narrow" w:hAnsi="Arial Narrow" w:cs="Arial"/>
          <w:b/>
          <w:sz w:val="22"/>
          <w:szCs w:val="22"/>
          <w:lang w:val="fr-FR"/>
        </w:rPr>
        <w:t xml:space="preserve">CONTESTER </w:t>
      </w:r>
      <w:r w:rsidRPr="0034635B">
        <w:rPr>
          <w:rFonts w:ascii="Arial Narrow" w:hAnsi="Arial Narrow"/>
          <w:sz w:val="22"/>
          <w:szCs w:val="22"/>
          <w:lang w:val="fr-FR"/>
        </w:rPr>
        <w:t>ni vous</w:t>
      </w:r>
      <w:r w:rsidRPr="0034635B">
        <w:rPr>
          <w:rFonts w:ascii="Arial Narrow" w:hAnsi="Arial Narrow"/>
          <w:b/>
          <w:sz w:val="22"/>
          <w:szCs w:val="22"/>
          <w:lang w:val="fr-FR"/>
        </w:rPr>
        <w:t xml:space="preserve"> </w:t>
      </w:r>
      <w:r w:rsidRPr="0034635B">
        <w:rPr>
          <w:rFonts w:ascii="Arial Narrow" w:hAnsi="Arial Narrow" w:cs="Arial"/>
          <w:b/>
          <w:sz w:val="22"/>
          <w:szCs w:val="22"/>
          <w:lang w:val="fr-FR"/>
        </w:rPr>
        <w:t xml:space="preserve">DEFENDRE. </w:t>
      </w:r>
      <w:r w:rsidRPr="0034635B">
        <w:rPr>
          <w:rFonts w:ascii="Arial Narrow" w:hAnsi="Arial Narrow"/>
          <w:sz w:val="22"/>
          <w:szCs w:val="22"/>
          <w:lang w:val="fr-FR"/>
        </w:rPr>
        <w:t>De cette façon, vous lui montrez que vous le comprenez, et cela permet de désamorcer le conflit</w:t>
      </w:r>
    </w:p>
    <w:p w:rsidR="00E15A2D" w:rsidRPr="0034635B" w:rsidRDefault="00E15A2D" w:rsidP="00E15A2D">
      <w:pPr>
        <w:ind w:right="33"/>
        <w:jc w:val="both"/>
        <w:rPr>
          <w:rFonts w:ascii="Arial Narrow" w:hAnsi="Arial Narrow"/>
          <w:b/>
          <w:sz w:val="22"/>
          <w:szCs w:val="22"/>
          <w:lang w:val="fr-FR"/>
        </w:rPr>
      </w:pPr>
    </w:p>
    <w:p w:rsidR="00E15A2D" w:rsidRPr="0034635B" w:rsidRDefault="00E15A2D" w:rsidP="00E15A2D">
      <w:pPr>
        <w:ind w:right="33"/>
        <w:jc w:val="both"/>
        <w:rPr>
          <w:rFonts w:ascii="Arial Narrow" w:hAnsi="Arial Narrow"/>
          <w:sz w:val="22"/>
          <w:szCs w:val="22"/>
          <w:lang w:val="fr-FR"/>
        </w:rPr>
      </w:pPr>
      <w:r w:rsidRPr="0034635B">
        <w:rPr>
          <w:rFonts w:ascii="Arial Narrow" w:hAnsi="Arial Narrow"/>
          <w:b/>
          <w:sz w:val="22"/>
          <w:szCs w:val="22"/>
          <w:lang w:val="fr-FR"/>
        </w:rPr>
        <w:t>Cinq stratégies concernant les problèmes prévisibles</w:t>
      </w:r>
      <w:r w:rsidRPr="0034635B">
        <w:rPr>
          <w:rFonts w:ascii="Arial Narrow" w:hAnsi="Arial Narrow"/>
          <w:sz w:val="22"/>
          <w:szCs w:val="22"/>
          <w:lang w:val="fr-FR"/>
        </w:rPr>
        <w:t> :</w:t>
      </w:r>
    </w:p>
    <w:p w:rsidR="00E15A2D" w:rsidRPr="0034635B" w:rsidRDefault="00E15A2D" w:rsidP="00E15A2D">
      <w:pPr>
        <w:ind w:right="33"/>
        <w:jc w:val="both"/>
        <w:rPr>
          <w:rFonts w:ascii="Arial Narrow" w:hAnsi="Arial Narrow"/>
          <w:sz w:val="22"/>
          <w:szCs w:val="22"/>
          <w:lang w:val="fr-FR"/>
        </w:rPr>
      </w:pPr>
    </w:p>
    <w:p w:rsidR="00E15A2D" w:rsidRPr="0034635B" w:rsidRDefault="00E15A2D" w:rsidP="00E15A2D">
      <w:pPr>
        <w:ind w:right="33"/>
        <w:jc w:val="both"/>
        <w:rPr>
          <w:rFonts w:ascii="Arial Narrow" w:hAnsi="Arial Narrow"/>
          <w:sz w:val="22"/>
          <w:szCs w:val="22"/>
          <w:lang w:val="fr-FR"/>
        </w:rPr>
      </w:pPr>
      <w:r w:rsidRPr="0034635B">
        <w:rPr>
          <w:rFonts w:ascii="Arial Narrow" w:hAnsi="Arial Narrow"/>
          <w:b/>
          <w:sz w:val="22"/>
          <w:szCs w:val="22"/>
          <w:lang w:val="fr-FR"/>
        </w:rPr>
        <w:t>Stratégie n°1:</w:t>
      </w:r>
      <w:r w:rsidRPr="0034635B">
        <w:rPr>
          <w:rFonts w:ascii="Arial Narrow" w:hAnsi="Arial Narrow"/>
          <w:sz w:val="22"/>
          <w:szCs w:val="22"/>
          <w:lang w:val="fr-FR"/>
        </w:rPr>
        <w:t xml:space="preserve"> </w:t>
      </w:r>
      <w:r w:rsidRPr="0034635B">
        <w:rPr>
          <w:rFonts w:ascii="Arial Narrow" w:hAnsi="Arial Narrow"/>
          <w:b/>
          <w:sz w:val="22"/>
          <w:szCs w:val="22"/>
          <w:lang w:val="fr-FR"/>
        </w:rPr>
        <w:t>FORMER</w:t>
      </w:r>
      <w:r w:rsidRPr="0034635B">
        <w:rPr>
          <w:rFonts w:ascii="Arial Narrow" w:hAnsi="Arial Narrow"/>
          <w:sz w:val="22"/>
          <w:szCs w:val="22"/>
          <w:lang w:val="fr-FR"/>
        </w:rPr>
        <w:t xml:space="preserve"> l'équipe à traiter les problèmes prévisibles de la meilleure façon possible.</w:t>
      </w:r>
    </w:p>
    <w:p w:rsidR="00E15A2D" w:rsidRPr="0034635B" w:rsidRDefault="00E15A2D" w:rsidP="00E15A2D">
      <w:pPr>
        <w:ind w:right="33"/>
        <w:jc w:val="both"/>
        <w:rPr>
          <w:rFonts w:ascii="Arial Narrow" w:hAnsi="Arial Narrow"/>
          <w:sz w:val="22"/>
          <w:szCs w:val="22"/>
          <w:lang w:val="fr-FR"/>
        </w:rPr>
      </w:pPr>
      <w:r w:rsidRPr="0034635B">
        <w:rPr>
          <w:rFonts w:ascii="Arial Narrow" w:hAnsi="Arial Narrow"/>
          <w:b/>
          <w:sz w:val="22"/>
          <w:szCs w:val="22"/>
          <w:lang w:val="fr-FR"/>
        </w:rPr>
        <w:t>Stratégie n°2:</w:t>
      </w:r>
      <w:r w:rsidRPr="0034635B">
        <w:rPr>
          <w:rFonts w:ascii="Arial Narrow" w:hAnsi="Arial Narrow"/>
          <w:sz w:val="22"/>
          <w:szCs w:val="22"/>
          <w:lang w:val="fr-FR"/>
        </w:rPr>
        <w:t xml:space="preserve"> Donner aux employés les pleins </w:t>
      </w:r>
      <w:r w:rsidRPr="0034635B">
        <w:rPr>
          <w:rFonts w:ascii="Arial Narrow" w:hAnsi="Arial Narrow" w:cs="Arial"/>
          <w:b/>
          <w:sz w:val="22"/>
          <w:szCs w:val="22"/>
          <w:lang w:val="fr-FR"/>
        </w:rPr>
        <w:t>POUVOIRS</w:t>
      </w:r>
      <w:r w:rsidRPr="0034635B">
        <w:rPr>
          <w:rFonts w:ascii="Arial Narrow" w:hAnsi="Arial Narrow" w:cs="Arial"/>
          <w:color w:val="999999"/>
          <w:sz w:val="22"/>
          <w:szCs w:val="22"/>
          <w:lang w:val="fr-FR"/>
        </w:rPr>
        <w:t xml:space="preserve"> </w:t>
      </w:r>
      <w:r w:rsidRPr="0034635B">
        <w:rPr>
          <w:rFonts w:ascii="Arial Narrow" w:hAnsi="Arial Narrow"/>
          <w:sz w:val="22"/>
          <w:szCs w:val="22"/>
          <w:lang w:val="fr-FR"/>
        </w:rPr>
        <w:t>pour résoudre les problèmes.</w:t>
      </w:r>
    </w:p>
    <w:p w:rsidR="00E15A2D" w:rsidRPr="0034635B" w:rsidRDefault="00E15A2D" w:rsidP="00E15A2D">
      <w:pPr>
        <w:ind w:right="33"/>
        <w:jc w:val="both"/>
        <w:rPr>
          <w:rFonts w:ascii="Arial Narrow" w:hAnsi="Arial Narrow"/>
          <w:sz w:val="22"/>
          <w:szCs w:val="22"/>
          <w:lang w:val="fr-FR"/>
        </w:rPr>
      </w:pPr>
      <w:r w:rsidRPr="0034635B">
        <w:rPr>
          <w:rFonts w:ascii="Arial Narrow" w:hAnsi="Arial Narrow"/>
          <w:b/>
          <w:sz w:val="22"/>
          <w:szCs w:val="22"/>
          <w:lang w:val="fr-FR"/>
        </w:rPr>
        <w:t xml:space="preserve">Stratégie n°3: </w:t>
      </w:r>
      <w:r w:rsidRPr="0034635B">
        <w:rPr>
          <w:rFonts w:ascii="Arial Narrow" w:hAnsi="Arial Narrow"/>
          <w:sz w:val="22"/>
          <w:szCs w:val="22"/>
          <w:lang w:val="fr-FR"/>
        </w:rPr>
        <w:t xml:space="preserve">demander au </w:t>
      </w:r>
      <w:r w:rsidRPr="0034635B">
        <w:rPr>
          <w:rFonts w:ascii="Arial Narrow" w:hAnsi="Arial Narrow" w:cs="Arial"/>
          <w:b/>
          <w:sz w:val="22"/>
          <w:szCs w:val="22"/>
          <w:lang w:val="fr-FR"/>
        </w:rPr>
        <w:t>CLIENT</w:t>
      </w:r>
      <w:r w:rsidRPr="0034635B">
        <w:rPr>
          <w:rFonts w:ascii="Arial Narrow" w:hAnsi="Arial Narrow"/>
          <w:color w:val="999999"/>
          <w:sz w:val="22"/>
          <w:szCs w:val="22"/>
          <w:lang w:val="fr-FR"/>
        </w:rPr>
        <w:t xml:space="preserve"> </w:t>
      </w:r>
      <w:r w:rsidRPr="0034635B">
        <w:rPr>
          <w:rFonts w:ascii="Arial Narrow" w:hAnsi="Arial Narrow"/>
          <w:sz w:val="22"/>
          <w:szCs w:val="22"/>
          <w:lang w:val="fr-FR"/>
        </w:rPr>
        <w:t xml:space="preserve">une  </w:t>
      </w:r>
      <w:r w:rsidRPr="0034635B">
        <w:rPr>
          <w:rFonts w:ascii="Arial Narrow" w:hAnsi="Arial Narrow" w:cs="Arial"/>
          <w:b/>
          <w:sz w:val="22"/>
          <w:szCs w:val="22"/>
          <w:lang w:val="fr-FR"/>
        </w:rPr>
        <w:t xml:space="preserve">SOLUTION </w:t>
      </w:r>
      <w:r w:rsidRPr="0034635B">
        <w:rPr>
          <w:rFonts w:ascii="Arial Narrow" w:hAnsi="Arial Narrow"/>
          <w:sz w:val="22"/>
          <w:szCs w:val="22"/>
          <w:lang w:val="fr-FR"/>
        </w:rPr>
        <w:t>équitable.</w:t>
      </w:r>
    </w:p>
    <w:p w:rsidR="00E15A2D" w:rsidRPr="0034635B" w:rsidRDefault="00E15A2D" w:rsidP="00E15A2D">
      <w:pPr>
        <w:ind w:right="33"/>
        <w:jc w:val="both"/>
        <w:rPr>
          <w:rFonts w:ascii="Arial Narrow" w:hAnsi="Arial Narrow"/>
          <w:sz w:val="22"/>
          <w:szCs w:val="22"/>
          <w:lang w:val="fr-FR"/>
        </w:rPr>
      </w:pPr>
      <w:r w:rsidRPr="0034635B">
        <w:rPr>
          <w:rFonts w:ascii="Arial Narrow" w:hAnsi="Arial Narrow"/>
          <w:b/>
          <w:sz w:val="22"/>
          <w:szCs w:val="22"/>
          <w:lang w:val="fr-FR"/>
        </w:rPr>
        <w:t>Stratégie n°4</w:t>
      </w:r>
      <w:r w:rsidRPr="0034635B">
        <w:rPr>
          <w:rFonts w:ascii="Arial Narrow" w:hAnsi="Arial Narrow"/>
          <w:sz w:val="22"/>
          <w:szCs w:val="22"/>
          <w:lang w:val="fr-FR"/>
        </w:rPr>
        <w:t xml:space="preserve"> quand le client a une “vision erronée.” Plutôt que lui dire qu'il se trompe, dites-lui “Vous avez </w:t>
      </w:r>
      <w:r w:rsidRPr="0034635B">
        <w:rPr>
          <w:rFonts w:ascii="Arial Narrow" w:hAnsi="Arial Narrow" w:cs="Arial"/>
          <w:b/>
          <w:sz w:val="22"/>
          <w:szCs w:val="22"/>
          <w:lang w:val="fr-FR"/>
        </w:rPr>
        <w:t>PEUT-ETRE</w:t>
      </w:r>
      <w:r w:rsidRPr="0034635B">
        <w:rPr>
          <w:rFonts w:ascii="Arial Narrow" w:hAnsi="Arial Narrow" w:cs="Arial"/>
          <w:color w:val="999999"/>
          <w:sz w:val="22"/>
          <w:szCs w:val="22"/>
          <w:lang w:val="fr-FR"/>
        </w:rPr>
        <w:t xml:space="preserve"> </w:t>
      </w:r>
      <w:r w:rsidRPr="0034635B">
        <w:rPr>
          <w:rFonts w:ascii="Arial Narrow" w:hAnsi="Arial Narrow"/>
          <w:sz w:val="22"/>
          <w:szCs w:val="22"/>
          <w:lang w:val="fr-FR"/>
        </w:rPr>
        <w:t>raison, on va vérifier” puis examiner le problème avec le client. Il y a toujours des alternatives, qui permettent d'exprimer son désaccord avec diplomatie.</w:t>
      </w:r>
    </w:p>
    <w:p w:rsidR="00E15A2D" w:rsidRPr="0034635B" w:rsidRDefault="00E15A2D" w:rsidP="00E15A2D">
      <w:pPr>
        <w:ind w:right="33"/>
        <w:jc w:val="both"/>
        <w:rPr>
          <w:rFonts w:ascii="Arial Narrow" w:hAnsi="Arial Narrow"/>
          <w:sz w:val="22"/>
          <w:szCs w:val="22"/>
          <w:lang w:val="fr-FR"/>
        </w:rPr>
      </w:pPr>
      <w:r w:rsidRPr="0034635B">
        <w:rPr>
          <w:rFonts w:ascii="Arial Narrow" w:hAnsi="Arial Narrow"/>
          <w:b/>
          <w:sz w:val="22"/>
          <w:szCs w:val="22"/>
          <w:lang w:val="fr-FR"/>
        </w:rPr>
        <w:t xml:space="preserve">Stratégie n°5 </w:t>
      </w:r>
      <w:r w:rsidRPr="0034635B">
        <w:rPr>
          <w:rFonts w:ascii="Arial Narrow" w:hAnsi="Arial Narrow"/>
          <w:sz w:val="22"/>
          <w:szCs w:val="22"/>
          <w:lang w:val="fr-FR"/>
        </w:rPr>
        <w:t>s'applique aux clients mécontents d'une chose sur laquelle vous ne pouvez pas agir à votre niveau</w:t>
      </w:r>
      <w:r w:rsidRPr="0034635B">
        <w:rPr>
          <w:rFonts w:ascii="Arial Narrow" w:hAnsi="Arial Narrow" w:cs="Arial"/>
          <w:color w:val="999999"/>
          <w:sz w:val="22"/>
          <w:szCs w:val="22"/>
          <w:lang w:val="fr-FR"/>
        </w:rPr>
        <w:t xml:space="preserve"> </w:t>
      </w:r>
      <w:r w:rsidRPr="0034635B">
        <w:rPr>
          <w:rFonts w:ascii="Arial Narrow" w:hAnsi="Arial Narrow"/>
          <w:sz w:val="22"/>
          <w:szCs w:val="22"/>
          <w:lang w:val="fr-FR"/>
        </w:rPr>
        <w:t xml:space="preserve">(par ex: “Je sais ce que vous pensez de ce prix. C'est une grosse somme. Beaucoup de clients pensaient </w:t>
      </w:r>
      <w:r w:rsidRPr="0034635B">
        <w:rPr>
          <w:rFonts w:ascii="Arial Narrow" w:hAnsi="Arial Narrow"/>
          <w:b/>
          <w:bCs/>
          <w:sz w:val="22"/>
          <w:szCs w:val="22"/>
          <w:lang w:val="fr-FR"/>
        </w:rPr>
        <w:t>la même chose que vous</w:t>
      </w:r>
      <w:r w:rsidRPr="0034635B">
        <w:rPr>
          <w:rFonts w:ascii="Arial Narrow" w:hAnsi="Arial Narrow"/>
          <w:sz w:val="22"/>
          <w:szCs w:val="22"/>
          <w:lang w:val="fr-FR"/>
        </w:rPr>
        <w:t xml:space="preserve"> jusqu'à ce qu'ils voient </w:t>
      </w:r>
      <w:r w:rsidRPr="0034635B">
        <w:rPr>
          <w:rFonts w:ascii="Arial Narrow" w:hAnsi="Arial Narrow"/>
          <w:bCs/>
          <w:sz w:val="22"/>
          <w:szCs w:val="22"/>
          <w:lang w:val="fr-FR"/>
        </w:rPr>
        <w:t>les prix pratiqués par la concurrence</w:t>
      </w:r>
      <w:r w:rsidRPr="0034635B">
        <w:rPr>
          <w:rFonts w:ascii="Arial Narrow" w:hAnsi="Arial Narrow"/>
          <w:sz w:val="22"/>
          <w:szCs w:val="22"/>
          <w:lang w:val="fr-FR"/>
        </w:rPr>
        <w:t>”).</w:t>
      </w:r>
    </w:p>
    <w:p w:rsidR="00E15A2D" w:rsidRDefault="00E15A2D" w:rsidP="00E15A2D">
      <w:pPr>
        <w:ind w:left="-426"/>
        <w:jc w:val="both"/>
        <w:rPr>
          <w:rFonts w:ascii="Arial Narrow" w:hAnsi="Arial Narrow" w:cs="Arial"/>
          <w:position w:val="6"/>
          <w:sz w:val="44"/>
          <w:szCs w:val="28"/>
          <w:vertAlign w:val="subscript"/>
          <w:lang w:val="fr-FR"/>
        </w:rPr>
      </w:pPr>
    </w:p>
    <w:p w:rsidR="00E15A2D" w:rsidRDefault="00E15A2D" w:rsidP="00E15A2D">
      <w:pPr>
        <w:ind w:left="-426"/>
        <w:jc w:val="both"/>
        <w:rPr>
          <w:rFonts w:ascii="Arial Narrow" w:hAnsi="Arial Narrow" w:cs="Arial"/>
          <w:position w:val="6"/>
          <w:sz w:val="44"/>
          <w:szCs w:val="28"/>
          <w:vertAlign w:val="subscript"/>
          <w:lang w:val="fr-FR"/>
        </w:rPr>
      </w:pPr>
      <w:bookmarkStart w:id="0" w:name="_GoBack"/>
      <w:bookmarkEnd w:id="0"/>
    </w:p>
    <w:p w:rsidR="00E15A2D" w:rsidRDefault="00E15A2D" w:rsidP="00E15A2D">
      <w:pPr>
        <w:ind w:left="-426"/>
        <w:jc w:val="both"/>
        <w:rPr>
          <w:rFonts w:ascii="Arial Narrow" w:hAnsi="Arial Narrow" w:cs="Arial"/>
          <w:position w:val="6"/>
          <w:sz w:val="44"/>
          <w:szCs w:val="28"/>
          <w:vertAlign w:val="subscript"/>
          <w:lang w:val="fr-FR"/>
        </w:rPr>
      </w:pPr>
    </w:p>
    <w:p w:rsidR="00E15A2D" w:rsidRDefault="00E15A2D" w:rsidP="00E15A2D">
      <w:pPr>
        <w:ind w:left="-426"/>
        <w:jc w:val="both"/>
        <w:rPr>
          <w:rFonts w:ascii="Arial Narrow" w:hAnsi="Arial Narrow" w:cs="Arial"/>
          <w:position w:val="6"/>
          <w:sz w:val="44"/>
          <w:szCs w:val="28"/>
          <w:vertAlign w:val="subscript"/>
          <w:lang w:val="fr-FR"/>
        </w:rPr>
      </w:pPr>
      <w:r w:rsidRPr="00F16B10">
        <w:rPr>
          <w:rFonts w:ascii="Arial Narrow" w:hAnsi="Arial Narrow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EDD373" wp14:editId="7AD5C288">
                <wp:simplePos x="0" y="0"/>
                <wp:positionH relativeFrom="column">
                  <wp:posOffset>-233045</wp:posOffset>
                </wp:positionH>
                <wp:positionV relativeFrom="paragraph">
                  <wp:posOffset>72390</wp:posOffset>
                </wp:positionV>
                <wp:extent cx="6334125" cy="2514600"/>
                <wp:effectExtent l="0" t="0" r="28575" b="19050"/>
                <wp:wrapNone/>
                <wp:docPr id="3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AF" w:rsidRPr="00A45DAF" w:rsidRDefault="00A45DAF" w:rsidP="00A45DAF">
                            <w:pPr>
                              <w:ind w:right="697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0"/>
                                <w:lang w:val="fr-FR"/>
                              </w:rPr>
                            </w:pPr>
                            <w:r w:rsidRPr="00A45DAF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0"/>
                                <w:lang w:val="fr-FR"/>
                              </w:rPr>
                              <w:t>EXERCICES EFFECTUES</w:t>
                            </w:r>
                          </w:p>
                          <w:p w:rsidR="00191A38" w:rsidRPr="001C2F7B" w:rsidRDefault="00191A38" w:rsidP="00191A38">
                            <w:pPr>
                              <w:pStyle w:val="NumberedList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-1843"/>
                              </w:tabs>
                              <w:spacing w:after="0"/>
                              <w:ind w:left="567" w:right="697" w:hanging="357"/>
                              <w:jc w:val="both"/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</w:pPr>
                            <w:r w:rsidRPr="001C2F7B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lang w:val="fr-FR"/>
                              </w:rPr>
                              <w:t>exercice ouverture</w:t>
                            </w:r>
                            <w:r w:rsidRPr="001C2F7B"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> : vous êtes au restaurant et vous entendez à la table voisine l’un des convives déclarant à son voisin « l’Entreprise XX est la pire des entreprises… ! je vais te dire pourquoi </w:t>
                            </w:r>
                            <w:proofErr w:type="gramStart"/>
                            <w:r w:rsidRPr="001C2F7B"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>!!..</w:t>
                            </w:r>
                            <w:proofErr w:type="gramEnd"/>
                            <w:r w:rsidRPr="001C2F7B"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 xml:space="preserve"> »… il s’agit de </w:t>
                            </w:r>
                            <w:r w:rsidRPr="001C2F7B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0"/>
                                <w:lang w:val="fr-FR"/>
                              </w:rPr>
                              <w:t>votre entreprise</w:t>
                            </w:r>
                            <w:r w:rsidRPr="001C2F7B"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 xml:space="preserve"> !! La </w:t>
                            </w:r>
                            <w:proofErr w:type="spellStart"/>
                            <w:r w:rsidRPr="001C2F7B"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>lsite</w:t>
                            </w:r>
                            <w:proofErr w:type="spellEnd"/>
                            <w:r w:rsidRPr="001C2F7B"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 xml:space="preserve"> des 3 pires défauts de votre Entreprise en Service Client, et la liste des 3 points forts de votre Entreprise en Service Client</w:t>
                            </w:r>
                          </w:p>
                          <w:p w:rsidR="00191A38" w:rsidRPr="001C2F7B" w:rsidRDefault="00191A38" w:rsidP="00191A38">
                            <w:pPr>
                              <w:pStyle w:val="NumberedList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-1843"/>
                              </w:tabs>
                              <w:spacing w:after="0"/>
                              <w:ind w:left="567" w:right="697" w:hanging="357"/>
                              <w:jc w:val="both"/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</w:pPr>
                            <w:r w:rsidRPr="001C2F7B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lang w:val="fr-FR"/>
                              </w:rPr>
                              <w:t xml:space="preserve">Exercice intermédiaire </w:t>
                            </w:r>
                            <w:r w:rsidRPr="001C2F7B"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 xml:space="preserve">: « coups de maître et catastrophes » en Service Client, que vous ayez vus ou vécus, et l’échange des réponses avec votre Groupe </w:t>
                            </w:r>
                          </w:p>
                          <w:p w:rsidR="00191A38" w:rsidRPr="001C2F7B" w:rsidRDefault="00191A38" w:rsidP="00191A38">
                            <w:pPr>
                              <w:pStyle w:val="NumberedList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-1843"/>
                              </w:tabs>
                              <w:spacing w:after="0"/>
                              <w:ind w:left="567" w:right="697" w:hanging="357"/>
                              <w:jc w:val="both"/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</w:pPr>
                            <w:r w:rsidRPr="001C2F7B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lang w:val="fr-FR"/>
                              </w:rPr>
                              <w:t>exercice 1</w:t>
                            </w:r>
                            <w:r w:rsidRPr="001C2F7B"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>: les améliorations que vous pouvez apporter à votre Plan de Rétablissement de Service Client, pour un problème prévisible de Service Client.</w:t>
                            </w:r>
                          </w:p>
                          <w:p w:rsidR="00191A38" w:rsidRPr="001C2F7B" w:rsidRDefault="00191A38" w:rsidP="00191A38">
                            <w:pPr>
                              <w:pStyle w:val="NumberedList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-1843"/>
                              </w:tabs>
                              <w:spacing w:after="0"/>
                              <w:ind w:left="567" w:right="697" w:hanging="357"/>
                              <w:jc w:val="both"/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</w:pPr>
                            <w:r w:rsidRPr="001C2F7B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lang w:val="fr-FR"/>
                              </w:rPr>
                              <w:t>Exercice 2 </w:t>
                            </w:r>
                            <w:r w:rsidRPr="001C2F7B"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>: ou l’exemple d’une réclamation fréquente et la création du diagramme qui décrit le processus permettant au Client d’exprimer son mécontentement, sa simplification et les possibilités de proactivité et d’anticipation.</w:t>
                            </w:r>
                          </w:p>
                          <w:p w:rsidR="00191A38" w:rsidRPr="001C2F7B" w:rsidRDefault="00191A38" w:rsidP="00191A38">
                            <w:pPr>
                              <w:pStyle w:val="NumberedList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</w:tabs>
                              <w:ind w:left="567" w:right="697" w:hanging="357"/>
                              <w:jc w:val="both"/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</w:pPr>
                            <w:r w:rsidRPr="001C2F7B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lang w:val="fr-FR"/>
                              </w:rPr>
                              <w:t>exercice 3</w:t>
                            </w:r>
                            <w:r w:rsidRPr="001C2F7B">
                              <w:rPr>
                                <w:rFonts w:ascii="Arial Narrow" w:hAnsi="Arial Narrow" w:cs="Arial"/>
                                <w:iCs/>
                                <w:sz w:val="20"/>
                                <w:lang w:val="fr-FR"/>
                              </w:rPr>
                              <w:t> : « une rude épreuve » ou les 6 jeux de rôle des Clients insatisfaits en Face à Face, au Téléphone, ou en ligne. L’utilisation des Fiches de Suivi par les Observateurs, leur compte-rendu, et la liste des astuces ou des choses à éviter spécifiquement dans chacune des situations de réclamation.</w:t>
                            </w:r>
                          </w:p>
                          <w:p w:rsidR="00F16B10" w:rsidRPr="00F16B10" w:rsidRDefault="00F16B10">
                            <w:pPr>
                              <w:rPr>
                                <w:sz w:val="18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18.35pt;margin-top:5.7pt;width:498.75pt;height:19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">
                <v:textbox>
                  <w:txbxContent>
                    <w:p w:rsidR="00A45DAF" w:rsidRPr="00A45DAF" w:rsidRDefault="00A45DAF" w:rsidP="00A45DAF">
                      <w:pPr>
                        <w:ind w:right="697"/>
                        <w:jc w:val="center"/>
                        <w:rPr>
                          <w:rFonts w:ascii="Arial Narrow" w:hAnsi="Arial Narrow" w:cs="Arial"/>
                          <w:b/>
                          <w:i/>
                          <w:iCs/>
                          <w:sz w:val="20"/>
                          <w:lang w:val="fr-FR"/>
                        </w:rPr>
                      </w:pPr>
                      <w:r w:rsidRPr="00A45DAF">
                        <w:rPr>
                          <w:rFonts w:ascii="Arial Narrow" w:hAnsi="Arial Narrow" w:cs="Arial"/>
                          <w:b/>
                          <w:i/>
                          <w:iCs/>
                          <w:sz w:val="20"/>
                          <w:lang w:val="fr-FR"/>
                        </w:rPr>
                        <w:t>EXERCICES EFFECTUES</w:t>
                      </w:r>
                    </w:p>
                    <w:p w:rsidR="00191A38" w:rsidRPr="001C2F7B" w:rsidRDefault="00191A38" w:rsidP="00191A38">
                      <w:pPr>
                        <w:pStyle w:val="NumberedList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-1843"/>
                        </w:tabs>
                        <w:spacing w:after="0"/>
                        <w:ind w:left="567" w:right="697" w:hanging="357"/>
                        <w:jc w:val="both"/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</w:pPr>
                      <w:r w:rsidRPr="001C2F7B">
                        <w:rPr>
                          <w:rFonts w:ascii="Arial Narrow" w:hAnsi="Arial Narrow" w:cs="Arial"/>
                          <w:i/>
                          <w:iCs/>
                          <w:sz w:val="20"/>
                          <w:lang w:val="fr-FR"/>
                        </w:rPr>
                        <w:t>exercice ouverture</w:t>
                      </w:r>
                      <w:r w:rsidRPr="001C2F7B"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> : vous êtes au restaurant et vous entendez à la table voisine l’un des convives déclarant à son voisin « l’Entreprise XX est la pire des entreprises… ! je vais te dire pourquoi </w:t>
                      </w:r>
                      <w:proofErr w:type="gramStart"/>
                      <w:r w:rsidRPr="001C2F7B"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>!!..</w:t>
                      </w:r>
                      <w:proofErr w:type="gramEnd"/>
                      <w:r w:rsidRPr="001C2F7B"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 xml:space="preserve"> »… il s’agit de </w:t>
                      </w:r>
                      <w:r w:rsidRPr="001C2F7B">
                        <w:rPr>
                          <w:rFonts w:ascii="Arial Narrow" w:hAnsi="Arial Narrow" w:cs="Arial"/>
                          <w:b/>
                          <w:i/>
                          <w:iCs/>
                          <w:sz w:val="20"/>
                          <w:lang w:val="fr-FR"/>
                        </w:rPr>
                        <w:t>votre entreprise</w:t>
                      </w:r>
                      <w:r w:rsidRPr="001C2F7B"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 xml:space="preserve"> !! La </w:t>
                      </w:r>
                      <w:proofErr w:type="spellStart"/>
                      <w:r w:rsidRPr="001C2F7B"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>lsite</w:t>
                      </w:r>
                      <w:proofErr w:type="spellEnd"/>
                      <w:r w:rsidRPr="001C2F7B"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 xml:space="preserve"> des 3 pires défauts de votre Entreprise en Service Client, et la liste des 3 points forts de votre Entreprise en Service Client</w:t>
                      </w:r>
                    </w:p>
                    <w:p w:rsidR="00191A38" w:rsidRPr="001C2F7B" w:rsidRDefault="00191A38" w:rsidP="00191A38">
                      <w:pPr>
                        <w:pStyle w:val="NumberedList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-1843"/>
                        </w:tabs>
                        <w:spacing w:after="0"/>
                        <w:ind w:left="567" w:right="697" w:hanging="357"/>
                        <w:jc w:val="both"/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</w:pPr>
                      <w:r w:rsidRPr="001C2F7B">
                        <w:rPr>
                          <w:rFonts w:ascii="Arial Narrow" w:hAnsi="Arial Narrow" w:cs="Arial"/>
                          <w:i/>
                          <w:iCs/>
                          <w:sz w:val="20"/>
                          <w:lang w:val="fr-FR"/>
                        </w:rPr>
                        <w:t xml:space="preserve">Exercice intermédiaire </w:t>
                      </w:r>
                      <w:r w:rsidRPr="001C2F7B"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 xml:space="preserve">: « coups de maître et catastrophes » en Service Client, que vous ayez vus ou vécus, et l’échange des réponses avec votre Groupe </w:t>
                      </w:r>
                    </w:p>
                    <w:p w:rsidR="00191A38" w:rsidRPr="001C2F7B" w:rsidRDefault="00191A38" w:rsidP="00191A38">
                      <w:pPr>
                        <w:pStyle w:val="NumberedList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-1843"/>
                        </w:tabs>
                        <w:spacing w:after="0"/>
                        <w:ind w:left="567" w:right="697" w:hanging="357"/>
                        <w:jc w:val="both"/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</w:pPr>
                      <w:r w:rsidRPr="001C2F7B">
                        <w:rPr>
                          <w:rFonts w:ascii="Arial Narrow" w:hAnsi="Arial Narrow" w:cs="Arial"/>
                          <w:i/>
                          <w:iCs/>
                          <w:sz w:val="20"/>
                          <w:lang w:val="fr-FR"/>
                        </w:rPr>
                        <w:t>exercice 1</w:t>
                      </w:r>
                      <w:r w:rsidRPr="001C2F7B"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>: les améliorations que vous pouvez apporter à votre Plan de Rétablissement de Service Client, pour un problème prévisible de Service Client.</w:t>
                      </w:r>
                    </w:p>
                    <w:p w:rsidR="00191A38" w:rsidRPr="001C2F7B" w:rsidRDefault="00191A38" w:rsidP="00191A38">
                      <w:pPr>
                        <w:pStyle w:val="NumberedList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-1843"/>
                        </w:tabs>
                        <w:spacing w:after="0"/>
                        <w:ind w:left="567" w:right="697" w:hanging="357"/>
                        <w:jc w:val="both"/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</w:pPr>
                      <w:r w:rsidRPr="001C2F7B">
                        <w:rPr>
                          <w:rFonts w:ascii="Arial Narrow" w:hAnsi="Arial Narrow" w:cs="Arial"/>
                          <w:i/>
                          <w:iCs/>
                          <w:sz w:val="20"/>
                          <w:lang w:val="fr-FR"/>
                        </w:rPr>
                        <w:t>Exercice 2 </w:t>
                      </w:r>
                      <w:r w:rsidRPr="001C2F7B"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>: ou l’exemple d’une réclamation fréquente et la création du diagramme qui décrit le processus permettant au Client d’exprimer son mécontentement, sa simplification et les possibilités de proactivité et d’anticipation.</w:t>
                      </w:r>
                    </w:p>
                    <w:p w:rsidR="00191A38" w:rsidRPr="001C2F7B" w:rsidRDefault="00191A38" w:rsidP="00191A38">
                      <w:pPr>
                        <w:pStyle w:val="NumberedList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</w:tabs>
                        <w:ind w:left="567" w:right="697" w:hanging="357"/>
                        <w:jc w:val="both"/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</w:pPr>
                      <w:r w:rsidRPr="001C2F7B">
                        <w:rPr>
                          <w:rFonts w:ascii="Arial Narrow" w:hAnsi="Arial Narrow" w:cs="Arial"/>
                          <w:i/>
                          <w:iCs/>
                          <w:sz w:val="20"/>
                          <w:lang w:val="fr-FR"/>
                        </w:rPr>
                        <w:t>exercice 3</w:t>
                      </w:r>
                      <w:r w:rsidRPr="001C2F7B">
                        <w:rPr>
                          <w:rFonts w:ascii="Arial Narrow" w:hAnsi="Arial Narrow" w:cs="Arial"/>
                          <w:iCs/>
                          <w:sz w:val="20"/>
                          <w:lang w:val="fr-FR"/>
                        </w:rPr>
                        <w:t> : « une rude épreuve » ou les 6 jeux de rôle des Clients insatisfaits en Face à Face, au Téléphone, ou en ligne. L’utilisation des Fiches de Suivi par les Observateurs, leur compte-rendu, et la liste des astuces ou des choses à éviter spécifiquement dans chacune des situations de réclamation.</w:t>
                      </w:r>
                    </w:p>
                    <w:p w:rsidR="00F16B10" w:rsidRPr="00F16B10" w:rsidRDefault="00F16B10">
                      <w:pPr>
                        <w:rPr>
                          <w:sz w:val="18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5A2D" w:rsidRDefault="00E15A2D" w:rsidP="00E15A2D">
      <w:pPr>
        <w:ind w:left="-426"/>
        <w:jc w:val="both"/>
        <w:rPr>
          <w:rFonts w:ascii="Arial Narrow" w:hAnsi="Arial Narrow" w:cs="Arial"/>
          <w:position w:val="6"/>
          <w:sz w:val="44"/>
          <w:szCs w:val="28"/>
          <w:vertAlign w:val="subscript"/>
          <w:lang w:val="fr-FR"/>
        </w:rPr>
      </w:pPr>
    </w:p>
    <w:p w:rsidR="00E15A2D" w:rsidRDefault="00E15A2D" w:rsidP="00E15A2D">
      <w:pPr>
        <w:ind w:left="-426"/>
        <w:jc w:val="both"/>
        <w:rPr>
          <w:rFonts w:ascii="Arial Narrow" w:hAnsi="Arial Narrow" w:cs="Arial"/>
          <w:position w:val="6"/>
          <w:sz w:val="44"/>
          <w:szCs w:val="28"/>
          <w:vertAlign w:val="subscript"/>
          <w:lang w:val="fr-FR"/>
        </w:rPr>
      </w:pPr>
    </w:p>
    <w:p w:rsidR="00E15A2D" w:rsidRDefault="00E15A2D" w:rsidP="00E15A2D">
      <w:pPr>
        <w:ind w:left="-426"/>
        <w:jc w:val="both"/>
        <w:rPr>
          <w:rFonts w:ascii="Arial Narrow" w:hAnsi="Arial Narrow" w:cs="Arial"/>
          <w:position w:val="6"/>
          <w:sz w:val="44"/>
          <w:szCs w:val="28"/>
          <w:vertAlign w:val="subscript"/>
          <w:lang w:val="fr-FR"/>
        </w:rPr>
      </w:pPr>
    </w:p>
    <w:p w:rsidR="00E15A2D" w:rsidRDefault="00E15A2D" w:rsidP="00E15A2D">
      <w:pPr>
        <w:ind w:left="-426"/>
        <w:jc w:val="both"/>
        <w:rPr>
          <w:rFonts w:ascii="Arial Narrow" w:hAnsi="Arial Narrow" w:cs="Arial"/>
          <w:position w:val="6"/>
          <w:sz w:val="44"/>
          <w:szCs w:val="28"/>
          <w:vertAlign w:val="subscript"/>
          <w:lang w:val="fr-FR"/>
        </w:rPr>
      </w:pPr>
    </w:p>
    <w:p w:rsidR="00E15A2D" w:rsidRDefault="00E15A2D" w:rsidP="00E15A2D">
      <w:pPr>
        <w:ind w:left="-426"/>
        <w:jc w:val="both"/>
        <w:rPr>
          <w:rFonts w:ascii="Arial Narrow" w:hAnsi="Arial Narrow" w:cs="Arial"/>
          <w:position w:val="6"/>
          <w:sz w:val="44"/>
          <w:szCs w:val="28"/>
          <w:vertAlign w:val="subscript"/>
          <w:lang w:val="fr-FR"/>
        </w:rPr>
      </w:pPr>
    </w:p>
    <w:p w:rsidR="00E15A2D" w:rsidRDefault="00E15A2D" w:rsidP="00E15A2D">
      <w:pPr>
        <w:ind w:left="-426"/>
        <w:jc w:val="both"/>
        <w:rPr>
          <w:rFonts w:ascii="Arial Narrow" w:hAnsi="Arial Narrow" w:cs="Arial"/>
          <w:position w:val="6"/>
          <w:sz w:val="44"/>
          <w:szCs w:val="28"/>
          <w:vertAlign w:val="subscript"/>
          <w:lang w:val="fr-FR"/>
        </w:rPr>
      </w:pPr>
    </w:p>
    <w:p w:rsidR="00806D44" w:rsidRPr="00E15A2D" w:rsidRDefault="00E15A2D" w:rsidP="00E15A2D">
      <w:pPr>
        <w:ind w:left="-426"/>
        <w:jc w:val="both"/>
        <w:rPr>
          <w:rFonts w:ascii="Arial Narrow" w:hAnsi="Arial Narrow"/>
          <w:color w:val="808080" w:themeColor="background1" w:themeShade="80"/>
          <w:sz w:val="22"/>
          <w:szCs w:val="2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AC16E4" wp14:editId="1FF73120">
                <wp:simplePos x="0" y="0"/>
                <wp:positionH relativeFrom="column">
                  <wp:posOffset>5453380</wp:posOffset>
                </wp:positionH>
                <wp:positionV relativeFrom="paragraph">
                  <wp:posOffset>113665</wp:posOffset>
                </wp:positionV>
                <wp:extent cx="795020" cy="581025"/>
                <wp:effectExtent l="38100" t="38100" r="119380" b="123825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5810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" o:spid="_x0000_s1026" type="#_x0000_t13" style="position:absolute;margin-left:429.4pt;margin-top:8.95pt;width:62.6pt;height:45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" adj="13707" fillcolor="window" strokecolor="windowText" strokeweight=".25pt">
                <v:shadow on="t" color="black" opacity="26214f" origin="-.5,-.5" offset=".74836mm,.74836mm"/>
              </v:shape>
            </w:pict>
          </mc:Fallback>
        </mc:AlternateContent>
      </w:r>
      <w:r w:rsidR="00A45DA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57AE6F" wp14:editId="7ACBCE09">
                <wp:simplePos x="0" y="0"/>
                <wp:positionH relativeFrom="column">
                  <wp:posOffset>5507355</wp:posOffset>
                </wp:positionH>
                <wp:positionV relativeFrom="paragraph">
                  <wp:posOffset>2527300</wp:posOffset>
                </wp:positionV>
                <wp:extent cx="838200" cy="466725"/>
                <wp:effectExtent l="38100" t="38100" r="114300" b="123825"/>
                <wp:wrapNone/>
                <wp:docPr id="332" name="Flèche droit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667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32" o:spid="_x0000_s1026" type="#_x0000_t13" style="position:absolute;margin-left:433.65pt;margin-top:199pt;width:66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" adj="15586" fillcolor="white [3212]" strokecolor="black [3213]" strokeweight=".25pt">
                <v:shadow on="t" color="black" opacity="26214f" origin="-.5,-.5" offset=".74836mm,.74836mm"/>
              </v:shape>
            </w:pict>
          </mc:Fallback>
        </mc:AlternateContent>
      </w:r>
      <w:r w:rsidR="004F47D0" w:rsidRPr="00B96B45">
        <w:rPr>
          <w:rFonts w:ascii="Arial Narrow" w:hAnsi="Arial Narrow" w:cs="Arial"/>
          <w:position w:val="6"/>
          <w:sz w:val="44"/>
          <w:szCs w:val="28"/>
          <w:vertAlign w:val="subscript"/>
          <w:lang w:val="fr-FR"/>
        </w:rPr>
        <w:t xml:space="preserve">   </w:t>
      </w:r>
    </w:p>
    <w:p w:rsidR="00C251F9" w:rsidRPr="0020057A" w:rsidRDefault="00C251F9" w:rsidP="00C251F9">
      <w:pPr>
        <w:pStyle w:val="NumberedList"/>
        <w:numPr>
          <w:ilvl w:val="0"/>
          <w:numId w:val="0"/>
        </w:numPr>
        <w:spacing w:after="0"/>
        <w:ind w:right="1"/>
        <w:jc w:val="center"/>
        <w:rPr>
          <w:rFonts w:ascii="Arial Narrow" w:hAnsi="Arial Narrow" w:cs="Arial"/>
          <w:b/>
          <w:iCs/>
          <w:sz w:val="48"/>
          <w:szCs w:val="48"/>
          <w:lang w:val="fr-FR"/>
        </w:rPr>
      </w:pPr>
      <w:r w:rsidRPr="0020057A">
        <w:rPr>
          <w:rFonts w:ascii="Arial Narrow" w:hAnsi="Arial Narrow" w:cs="Arial"/>
          <w:b/>
          <w:iCs/>
          <w:sz w:val="48"/>
          <w:szCs w:val="48"/>
          <w:lang w:val="fr-FR"/>
        </w:rPr>
        <w:lastRenderedPageBreak/>
        <w:t>Suggestions pour votre Plan d’Action Personnel</w:t>
      </w:r>
    </w:p>
    <w:p w:rsidR="00C251F9" w:rsidRPr="00F2160A" w:rsidRDefault="00C251F9" w:rsidP="00C251F9">
      <w:pPr>
        <w:pStyle w:val="NumberedList"/>
        <w:numPr>
          <w:ilvl w:val="0"/>
          <w:numId w:val="0"/>
        </w:numPr>
        <w:spacing w:after="0"/>
        <w:ind w:right="1"/>
        <w:jc w:val="both"/>
        <w:rPr>
          <w:rFonts w:ascii="Arial Narrow" w:hAnsi="Arial Narrow" w:cs="Arial"/>
          <w:iCs/>
          <w:sz w:val="20"/>
          <w:szCs w:val="22"/>
          <w:lang w:val="fr-FR"/>
        </w:rPr>
      </w:pPr>
    </w:p>
    <w:p w:rsidR="00C251F9" w:rsidRDefault="0097524C" w:rsidP="0097524C">
      <w:pPr>
        <w:pStyle w:val="NumberedList"/>
        <w:numPr>
          <w:ilvl w:val="0"/>
          <w:numId w:val="16"/>
        </w:numPr>
        <w:ind w:left="142"/>
        <w:rPr>
          <w:rFonts w:ascii="Arial Narrow" w:hAnsi="Arial Narrow"/>
          <w:lang w:val="fr-FR"/>
        </w:rPr>
      </w:pPr>
      <w:r w:rsidRPr="0097524C">
        <w:rPr>
          <w:rFonts w:ascii="Arial Narrow" w:hAnsi="Arial Narrow"/>
          <w:lang w:val="fr-FR"/>
        </w:rPr>
        <w:t>proposez à votre Equipe le scénario de l’exercice d’ouverture – au restaurant quelqu’un parle des pires aspects de votre société – et comparez vos réponses avec les leurs.</w:t>
      </w:r>
      <w:r>
        <w:rPr>
          <w:rFonts w:ascii="Arial Narrow" w:hAnsi="Arial Narrow"/>
          <w:lang w:val="fr-FR"/>
        </w:rPr>
        <w:t xml:space="preserve"> Editez une liste commune des points d’amélioration de votre Service Client</w:t>
      </w:r>
    </w:p>
    <w:p w:rsidR="0097524C" w:rsidRDefault="0097524C" w:rsidP="0097524C">
      <w:pPr>
        <w:pStyle w:val="NumberedList"/>
        <w:numPr>
          <w:ilvl w:val="0"/>
          <w:numId w:val="16"/>
        </w:numPr>
        <w:ind w:left="142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utilisez le dispositif de l’exercice 2 « Problèmes prévisibles » pour améliorer le traitement d’un problème de Service Client pour lequel une solution existe déjà dans votre entreprise, mais serait perfectible</w:t>
      </w:r>
    </w:p>
    <w:p w:rsidR="0097524C" w:rsidRDefault="0097524C" w:rsidP="0097524C">
      <w:pPr>
        <w:pStyle w:val="NumberedList"/>
        <w:numPr>
          <w:ilvl w:val="0"/>
          <w:numId w:val="16"/>
        </w:numPr>
        <w:ind w:left="142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créez le diagramme </w:t>
      </w:r>
      <w:r w:rsidRPr="0097524C">
        <w:rPr>
          <w:rFonts w:ascii="Arial Narrow" w:hAnsi="Arial Narrow"/>
          <w:i/>
          <w:u w:val="single"/>
          <w:lang w:val="fr-FR"/>
        </w:rPr>
        <w:t>amélioré</w:t>
      </w:r>
      <w:r w:rsidRPr="0097524C">
        <w:rPr>
          <w:rFonts w:ascii="Arial Narrow" w:hAnsi="Arial Narrow"/>
          <w:u w:val="single"/>
          <w:lang w:val="fr-FR"/>
        </w:rPr>
        <w:t xml:space="preserve"> </w:t>
      </w:r>
      <w:r w:rsidRPr="0097524C">
        <w:rPr>
          <w:rFonts w:ascii="Arial Narrow" w:hAnsi="Arial Narrow"/>
          <w:i/>
          <w:u w:val="single"/>
          <w:lang w:val="fr-FR"/>
        </w:rPr>
        <w:t>par rapport à l’existant</w:t>
      </w:r>
      <w:r>
        <w:rPr>
          <w:rFonts w:ascii="Arial Narrow" w:hAnsi="Arial Narrow"/>
          <w:lang w:val="fr-FR"/>
        </w:rPr>
        <w:t xml:space="preserve"> du processus de prise de parole du Client lorsqu’il est insatisfait de la prestation de votre Entreprise.</w:t>
      </w:r>
    </w:p>
    <w:p w:rsidR="003A34CC" w:rsidRPr="0097524C" w:rsidRDefault="003A34CC" w:rsidP="0097524C">
      <w:pPr>
        <w:pStyle w:val="NumberedList"/>
        <w:numPr>
          <w:ilvl w:val="0"/>
          <w:numId w:val="16"/>
        </w:numPr>
        <w:ind w:left="142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En remplaçant les exemples de l’exercice 4 par des situations réelles vécues par des Clients de votre Entreprise, pratiquez avec votre Equipe les jeux de rôles correspondants</w:t>
      </w:r>
    </w:p>
    <w:p w:rsidR="00C251F9" w:rsidRDefault="0097524C" w:rsidP="00C251F9">
      <w:pPr>
        <w:pStyle w:val="NumberedList"/>
        <w:numPr>
          <w:ilvl w:val="0"/>
          <w:numId w:val="0"/>
        </w:numPr>
        <w:ind w:left="360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7FE18D" wp14:editId="75FCCD0A">
                <wp:simplePos x="0" y="0"/>
                <wp:positionH relativeFrom="column">
                  <wp:posOffset>2402840</wp:posOffset>
                </wp:positionH>
                <wp:positionV relativeFrom="paragraph">
                  <wp:posOffset>23495</wp:posOffset>
                </wp:positionV>
                <wp:extent cx="575945" cy="581025"/>
                <wp:effectExtent l="35560" t="40640" r="107315" b="107315"/>
                <wp:wrapNone/>
                <wp:docPr id="9" name="Flèche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5945" cy="5810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9" o:spid="_x0000_s1026" type="#_x0000_t13" style="position:absolute;margin-left:189.2pt;margin-top:1.85pt;width:45.35pt;height:45.75pt;rotation:9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" adj="10800" fillcolor="window" strokecolor="windowText" strokeweight=".25pt">
                <v:shadow on="t" color="black" opacity="26214f" origin="-.5,-.5" offset=".74836mm,.74836mm"/>
              </v:shape>
            </w:pict>
          </mc:Fallback>
        </mc:AlternateContent>
      </w:r>
    </w:p>
    <w:p w:rsidR="00C251F9" w:rsidRPr="00FE38B0" w:rsidRDefault="00C251F9" w:rsidP="00C251F9">
      <w:pPr>
        <w:pStyle w:val="NumberedList"/>
        <w:numPr>
          <w:ilvl w:val="0"/>
          <w:numId w:val="0"/>
        </w:numPr>
        <w:ind w:left="360"/>
        <w:rPr>
          <w:lang w:val="fr-FR"/>
        </w:rPr>
      </w:pPr>
      <w:r w:rsidRPr="0071734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BC87FA" wp14:editId="59B935BF">
                <wp:simplePos x="0" y="0"/>
                <wp:positionH relativeFrom="column">
                  <wp:posOffset>-280035</wp:posOffset>
                </wp:positionH>
                <wp:positionV relativeFrom="paragraph">
                  <wp:posOffset>239395</wp:posOffset>
                </wp:positionV>
                <wp:extent cx="6191250" cy="933450"/>
                <wp:effectExtent l="0" t="0" r="0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1F9" w:rsidRPr="001C1BE6" w:rsidRDefault="00C251F9" w:rsidP="00C251F9">
                            <w:pPr>
                              <w:spacing w:line="520" w:lineRule="exact"/>
                              <w:jc w:val="right"/>
                              <w:rPr>
                                <w:rFonts w:ascii="Arial Narrow" w:hAnsi="Arial Narrow"/>
                                <w:sz w:val="50"/>
                                <w:szCs w:val="50"/>
                                <w:lang w:val="fr-B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50"/>
                                <w:szCs w:val="50"/>
                                <w:lang w:val="fr-BE"/>
                              </w:rPr>
                              <w:t>Aide à la décision pour votre idée de Plan d’Action personnel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9" o:spid="_x0000_s1028" type="#_x0000_t202" style="position:absolute;left:0;text-align:left;margin-left:-22.05pt;margin-top:18.85pt;width:487.5pt;height:7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" filled="f" stroked="f">
                <v:textbox>
                  <w:txbxContent>
                    <w:p w:rsidR="00C251F9" w:rsidRPr="001C1BE6" w:rsidRDefault="00C251F9" w:rsidP="00C251F9">
                      <w:pPr>
                        <w:spacing w:line="520" w:lineRule="exact"/>
                        <w:jc w:val="right"/>
                        <w:rPr>
                          <w:rFonts w:ascii="Arial Narrow" w:hAnsi="Arial Narrow"/>
                          <w:sz w:val="50"/>
                          <w:szCs w:val="50"/>
                          <w:lang w:val="fr-BE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50"/>
                          <w:szCs w:val="50"/>
                          <w:lang w:val="fr-BE"/>
                        </w:rPr>
                        <w:t>Aide à la décision pour votre idée de Plan d’Action personnel</w:t>
                      </w:r>
                    </w:p>
                  </w:txbxContent>
                </v:textbox>
              </v:shape>
            </w:pict>
          </mc:Fallback>
        </mc:AlternateContent>
      </w:r>
    </w:p>
    <w:p w:rsidR="00C251F9" w:rsidRPr="00717346" w:rsidRDefault="00C251F9" w:rsidP="00C251F9">
      <w:pPr>
        <w:ind w:left="284"/>
        <w:jc w:val="both"/>
        <w:rPr>
          <w:rFonts w:ascii="Arial Narrow" w:hAnsi="Arial Narrow"/>
          <w:b/>
          <w:bCs/>
          <w:sz w:val="40"/>
          <w:lang w:val="fr-FR"/>
        </w:rPr>
      </w:pPr>
    </w:p>
    <w:p w:rsidR="00C251F9" w:rsidRDefault="00C251F9" w:rsidP="00C251F9">
      <w:pPr>
        <w:spacing w:after="200" w:line="276" w:lineRule="auto"/>
        <w:rPr>
          <w:rFonts w:ascii="Calibri" w:eastAsia="Calibri" w:hAnsi="Calibri"/>
          <w:sz w:val="22"/>
          <w:szCs w:val="22"/>
          <w:lang w:val="fr-FR"/>
        </w:rPr>
      </w:pPr>
    </w:p>
    <w:p w:rsidR="00C251F9" w:rsidRPr="001B4B21" w:rsidRDefault="00C251F9" w:rsidP="00C251F9">
      <w:pPr>
        <w:spacing w:after="200" w:line="276" w:lineRule="auto"/>
        <w:rPr>
          <w:rFonts w:ascii="Calibri" w:eastAsia="Calibri" w:hAnsi="Calibri"/>
          <w:sz w:val="22"/>
          <w:szCs w:val="22"/>
          <w:lang w:val="fr-FR"/>
        </w:rPr>
      </w:pPr>
      <w:r>
        <w:rPr>
          <w:rFonts w:ascii="Arial Narrow" w:eastAsia="Calibri" w:hAnsi="Arial Narrow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4FB582" wp14:editId="59F2FCE3">
                <wp:simplePos x="0" y="0"/>
                <wp:positionH relativeFrom="column">
                  <wp:posOffset>-156845</wp:posOffset>
                </wp:positionH>
                <wp:positionV relativeFrom="paragraph">
                  <wp:posOffset>35560</wp:posOffset>
                </wp:positionV>
                <wp:extent cx="6076950" cy="375285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3752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12.35pt;margin-top:2.8pt;width:478.5pt;height:29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" filled="f"/>
            </w:pict>
          </mc:Fallback>
        </mc:AlternateContent>
      </w:r>
    </w:p>
    <w:p w:rsidR="00C251F9" w:rsidRPr="001B4B21" w:rsidRDefault="00C251F9" w:rsidP="00C251F9">
      <w:pPr>
        <w:spacing w:before="200"/>
        <w:ind w:left="142"/>
        <w:jc w:val="both"/>
        <w:rPr>
          <w:rFonts w:ascii="Arial Narrow" w:hAnsi="Arial Narrow" w:cs="Arial"/>
          <w:b/>
          <w:lang w:val="fr-FR"/>
        </w:rPr>
      </w:pPr>
      <w:r>
        <w:rPr>
          <w:rFonts w:ascii="Arial Narrow" w:hAnsi="Arial Narrow" w:cs="Arial"/>
          <w:b/>
          <w:lang w:val="fr-FR"/>
        </w:rPr>
        <w:t>1</w:t>
      </w:r>
      <w:r w:rsidRPr="001B4B21">
        <w:rPr>
          <w:rFonts w:ascii="Arial Narrow" w:hAnsi="Arial Narrow" w:cs="Arial"/>
          <w:b/>
          <w:lang w:val="fr-FR"/>
        </w:rPr>
        <w:t>. Je vais utiliser cette idée dans mon équipe / département / entreprise :</w:t>
      </w:r>
    </w:p>
    <w:p w:rsidR="00C251F9" w:rsidRPr="00324562" w:rsidRDefault="00C251F9" w:rsidP="00C251F9">
      <w:pPr>
        <w:tabs>
          <w:tab w:val="right" w:leader="underscore" w:pos="8505"/>
        </w:tabs>
        <w:spacing w:before="180"/>
        <w:ind w:left="142"/>
        <w:jc w:val="both"/>
        <w:rPr>
          <w:rFonts w:ascii="Arial Narrow" w:hAnsi="Arial Narrow" w:cs="Arial"/>
          <w:u w:val="single"/>
          <w:lang w:val="fr-FR"/>
        </w:rPr>
      </w:pPr>
      <w:r>
        <w:rPr>
          <w:rFonts w:ascii="Arial Narrow" w:hAnsi="Arial Narrow" w:cs="Arial"/>
          <w:lang w:val="fr-FR"/>
        </w:rPr>
        <w:t>A. (commencer)</w:t>
      </w:r>
      <w:r>
        <w:rPr>
          <w:rFonts w:ascii="Arial Narrow" w:hAnsi="Arial Narrow" w:cs="Arial"/>
          <w:sz w:val="20"/>
          <w:szCs w:val="20"/>
          <w:u w:val="single"/>
          <w:lang w:val="fr-FR"/>
        </w:rPr>
        <w:tab/>
      </w:r>
    </w:p>
    <w:p w:rsidR="00C251F9" w:rsidRPr="00324562" w:rsidRDefault="00C251F9" w:rsidP="00C251F9">
      <w:pPr>
        <w:spacing w:before="180"/>
        <w:ind w:left="142"/>
        <w:rPr>
          <w:rFonts w:ascii="Arial Narrow" w:hAnsi="Arial Narrow" w:cs="Arial"/>
          <w:u w:val="single"/>
          <w:lang w:val="fr-FR"/>
        </w:rPr>
      </w:pPr>
      <w:r w:rsidRPr="001B4B21">
        <w:rPr>
          <w:rFonts w:ascii="Arial Narrow" w:hAnsi="Arial Narrow" w:cs="Arial"/>
          <w:lang w:val="fr-FR"/>
        </w:rPr>
        <w:t>B.  (arrêter)</w:t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</w:p>
    <w:p w:rsidR="00C251F9" w:rsidRPr="001B4B21" w:rsidRDefault="00C251F9" w:rsidP="00C251F9">
      <w:pPr>
        <w:spacing w:before="200"/>
        <w:ind w:left="142" w:right="-142"/>
        <w:jc w:val="both"/>
        <w:rPr>
          <w:rFonts w:ascii="Arial Narrow" w:hAnsi="Arial Narrow" w:cs="Arial"/>
          <w:u w:val="single"/>
          <w:lang w:val="fr-FR"/>
        </w:rPr>
      </w:pPr>
      <w:r w:rsidRPr="001B4B21">
        <w:rPr>
          <w:rFonts w:ascii="Arial Narrow" w:hAnsi="Arial Narrow" w:cs="Arial"/>
          <w:lang w:val="fr-FR"/>
        </w:rPr>
        <w:t>C.  (continuer)</w:t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</w:p>
    <w:p w:rsidR="00C251F9" w:rsidRPr="001B4B21" w:rsidRDefault="00C251F9" w:rsidP="00C251F9">
      <w:pPr>
        <w:spacing w:before="200"/>
        <w:ind w:left="142" w:right="-142"/>
        <w:jc w:val="both"/>
        <w:rPr>
          <w:rFonts w:ascii="Arial Narrow" w:hAnsi="Arial Narrow" w:cs="Arial"/>
          <w:u w:val="single"/>
          <w:lang w:val="fr-FR"/>
        </w:rPr>
      </w:pPr>
    </w:p>
    <w:p w:rsidR="00C251F9" w:rsidRDefault="00C251F9" w:rsidP="00C251F9">
      <w:pPr>
        <w:spacing w:before="200"/>
        <w:ind w:left="142"/>
        <w:jc w:val="both"/>
        <w:rPr>
          <w:rFonts w:ascii="Arial Narrow" w:hAnsi="Arial Narrow" w:cs="Arial"/>
          <w:lang w:val="fr-FR"/>
        </w:rPr>
      </w:pPr>
      <w:r w:rsidRPr="001B4B21">
        <w:rPr>
          <w:rFonts w:ascii="Arial Narrow" w:hAnsi="Arial Narrow" w:cs="Arial"/>
          <w:b/>
          <w:lang w:val="fr-FR"/>
        </w:rPr>
        <w:t>2. Je vais commencer le :</w:t>
      </w:r>
      <w:r w:rsidRPr="001B4B21">
        <w:rPr>
          <w:rFonts w:ascii="Arial Narrow" w:hAnsi="Arial Narrow" w:cs="Arial"/>
          <w:lang w:val="fr-FR"/>
        </w:rPr>
        <w:t xml:space="preserve"> </w:t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lang w:val="fr-FR"/>
        </w:rPr>
        <w:t>(précisez la date)</w:t>
      </w:r>
    </w:p>
    <w:p w:rsidR="00C251F9" w:rsidRPr="001B4B21" w:rsidRDefault="00C251F9" w:rsidP="00C251F9">
      <w:pPr>
        <w:spacing w:before="200"/>
        <w:ind w:left="142"/>
        <w:jc w:val="both"/>
        <w:rPr>
          <w:rFonts w:ascii="Arial Narrow" w:hAnsi="Arial Narrow" w:cs="Arial"/>
          <w:lang w:val="fr-FR"/>
        </w:rPr>
      </w:pPr>
    </w:p>
    <w:p w:rsidR="00C251F9" w:rsidRPr="001B4B21" w:rsidRDefault="00C251F9" w:rsidP="00C251F9">
      <w:pPr>
        <w:spacing w:before="200"/>
        <w:ind w:left="142"/>
        <w:jc w:val="both"/>
        <w:rPr>
          <w:rFonts w:ascii="Arial Narrow" w:hAnsi="Arial Narrow" w:cs="Arial"/>
          <w:b/>
          <w:lang w:val="fr-FR"/>
        </w:rPr>
      </w:pPr>
      <w:r w:rsidRPr="001B4B21">
        <w:rPr>
          <w:rFonts w:ascii="Arial Narrow" w:hAnsi="Arial Narrow" w:cs="Arial"/>
          <w:b/>
          <w:lang w:val="fr-FR"/>
        </w:rPr>
        <w:t xml:space="preserve">3. Les bénéfices attendus de cette action seront pour mon équipe / département / entreprise : </w:t>
      </w:r>
    </w:p>
    <w:p w:rsidR="00C251F9" w:rsidRPr="001B4B21" w:rsidRDefault="00C251F9" w:rsidP="00C251F9">
      <w:pPr>
        <w:spacing w:before="200"/>
        <w:ind w:left="142" w:right="-142"/>
        <w:jc w:val="both"/>
        <w:rPr>
          <w:rFonts w:ascii="Arial Narrow" w:hAnsi="Arial Narrow" w:cs="Arial"/>
          <w:u w:val="single"/>
          <w:lang w:val="fr-FR"/>
        </w:rPr>
      </w:pPr>
      <w:r w:rsidRPr="001B4B21">
        <w:rPr>
          <w:rFonts w:ascii="Arial Narrow" w:hAnsi="Arial Narrow" w:cs="Arial"/>
          <w:lang w:val="fr-FR"/>
        </w:rPr>
        <w:t xml:space="preserve">A. Bénéfice non-financier : </w:t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</w:p>
    <w:p w:rsidR="00C251F9" w:rsidRPr="001B4B21" w:rsidRDefault="00C251F9" w:rsidP="00C251F9">
      <w:pPr>
        <w:spacing w:after="200" w:line="276" w:lineRule="auto"/>
        <w:ind w:left="142" w:right="-142"/>
        <w:rPr>
          <w:rFonts w:ascii="Arial Narrow" w:eastAsia="Calibri" w:hAnsi="Arial Narrow" w:cs="Arial"/>
          <w:u w:val="single"/>
          <w:lang w:val="fr-FR"/>
        </w:rPr>
      </w:pPr>
      <w:r w:rsidRPr="001B4B21">
        <w:rPr>
          <w:rFonts w:ascii="Arial Narrow" w:eastAsia="Calibri" w:hAnsi="Arial Narrow" w:cs="Arial"/>
          <w:lang w:val="fr-FR"/>
        </w:rPr>
        <w:t xml:space="preserve">B. Bénéfice en réduction de coûts : </w:t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</w:p>
    <w:p w:rsidR="00C251F9" w:rsidRPr="00717346" w:rsidRDefault="00C251F9" w:rsidP="00C251F9">
      <w:pPr>
        <w:ind w:left="284"/>
        <w:jc w:val="both"/>
        <w:rPr>
          <w:lang w:val="fr-FR"/>
        </w:rPr>
      </w:pPr>
      <w:r w:rsidRPr="001B4B21">
        <w:rPr>
          <w:rFonts w:ascii="Arial Narrow" w:eastAsia="Calibri" w:hAnsi="Arial Narrow" w:cs="Arial"/>
          <w:lang w:val="fr-FR"/>
        </w:rPr>
        <w:t>C. Bénéfice en augmentation de Chiffre</w:t>
      </w:r>
    </w:p>
    <w:p w:rsidR="00C251F9" w:rsidRPr="00806D44" w:rsidRDefault="00C251F9" w:rsidP="00C251F9">
      <w:pPr>
        <w:ind w:left="-284"/>
        <w:jc w:val="both"/>
        <w:rPr>
          <w:rFonts w:ascii="Arial Narrow" w:hAnsi="Arial Narrow"/>
          <w:b/>
          <w:bCs/>
          <w:sz w:val="40"/>
          <w:lang w:val="fr-FR"/>
        </w:rPr>
      </w:pPr>
    </w:p>
    <w:p w:rsidR="00D5342F" w:rsidRDefault="00D5342F" w:rsidP="00A45DAF">
      <w:pPr>
        <w:tabs>
          <w:tab w:val="left" w:pos="2835"/>
        </w:tabs>
        <w:rPr>
          <w:rFonts w:ascii="Arial Narrow" w:hAnsi="Arial Narrow"/>
          <w:sz w:val="22"/>
          <w:szCs w:val="22"/>
          <w:lang w:val="fr-FR"/>
        </w:rPr>
      </w:pPr>
    </w:p>
    <w:sectPr w:rsidR="00D5342F" w:rsidSect="00E15A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10" w:right="1416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31" w:rsidRDefault="00817E31" w:rsidP="00717346">
      <w:r>
        <w:separator/>
      </w:r>
    </w:p>
  </w:endnote>
  <w:endnote w:type="continuationSeparator" w:id="0">
    <w:p w:rsidR="00817E31" w:rsidRDefault="00817E31" w:rsidP="0071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DB" w:rsidRPr="004247DB" w:rsidRDefault="004247DB" w:rsidP="001D34A9">
    <w:pPr>
      <w:tabs>
        <w:tab w:val="center" w:pos="4320"/>
        <w:tab w:val="right" w:pos="8640"/>
      </w:tabs>
      <w:ind w:left="-851" w:right="-850"/>
      <w:jc w:val="center"/>
      <w:rPr>
        <w:rFonts w:ascii="Arial Narrow" w:hAnsi="Arial Narrow"/>
        <w:sz w:val="20"/>
        <w:szCs w:val="16"/>
        <w:lang w:val="fr-FR"/>
      </w:rPr>
    </w:pPr>
    <w:r w:rsidRPr="000C7BD7">
      <w:rPr>
        <w:rFonts w:ascii="Arial Narrow" w:hAnsi="Arial Narrow"/>
        <w:sz w:val="20"/>
        <w:szCs w:val="16"/>
        <w:lang w:val="fr-FR"/>
      </w:rPr>
      <w:t>managementacademy.fr – Niveau 2 Perfectionnement : Les Clés du développement du Leadership, de l’esprit d’Equipe et de la Productivité. ®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DB" w:rsidRPr="004648C7" w:rsidRDefault="004648C7" w:rsidP="004648C7">
    <w:pPr>
      <w:tabs>
        <w:tab w:val="center" w:pos="4320"/>
        <w:tab w:val="right" w:pos="8640"/>
      </w:tabs>
      <w:jc w:val="center"/>
      <w:rPr>
        <w:lang w:val="fr-FR"/>
      </w:rPr>
    </w:pPr>
    <w:r w:rsidRPr="004648C7">
      <w:rPr>
        <w:rFonts w:ascii="Arial Narrow" w:hAnsi="Arial Narrow"/>
        <w:sz w:val="16"/>
        <w:szCs w:val="16"/>
        <w:lang w:val="fr-FR"/>
      </w:rPr>
      <w:t>managementacademy.fr</w:t>
    </w:r>
    <w:r w:rsidRPr="004648C7">
      <w:rPr>
        <w:rFonts w:ascii="Arial Narrow" w:hAnsi="Arial Narrow"/>
        <w:sz w:val="22"/>
        <w:lang w:val="fr-FR"/>
      </w:rPr>
      <w:t xml:space="preserve"> – Programme Prise de Fonction par Management Academy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31" w:rsidRDefault="00817E31" w:rsidP="00717346">
      <w:r>
        <w:separator/>
      </w:r>
    </w:p>
  </w:footnote>
  <w:footnote w:type="continuationSeparator" w:id="0">
    <w:p w:rsidR="00817E31" w:rsidRDefault="00817E31" w:rsidP="00717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46" w:rsidRDefault="00717346" w:rsidP="004247DB">
    <w:pPr>
      <w:pStyle w:val="En-tte"/>
      <w:tabs>
        <w:tab w:val="clear" w:pos="9072"/>
        <w:tab w:val="right" w:pos="9498"/>
      </w:tabs>
      <w:ind w:left="-567"/>
      <w:jc w:val="center"/>
    </w:pPr>
  </w:p>
  <w:p w:rsidR="00717346" w:rsidRDefault="0071734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DB" w:rsidRDefault="004648C7" w:rsidP="00F16B10">
    <w:pPr>
      <w:pStyle w:val="En-tte"/>
      <w:ind w:left="-142"/>
    </w:pPr>
    <w:r>
      <w:rPr>
        <w:rFonts w:ascii="Arial Narrow" w:hAnsi="Arial Narrow"/>
        <w:i/>
        <w:noProof/>
        <w:lang w:val="fr-FR" w:eastAsia="fr-FR"/>
      </w:rPr>
      <w:drawing>
        <wp:inline distT="0" distB="0" distL="0" distR="0" wp14:anchorId="38783423" wp14:editId="7674EBB1">
          <wp:extent cx="5761355" cy="70753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5F7"/>
    <w:multiLevelType w:val="hybridMultilevel"/>
    <w:tmpl w:val="E97CC77A"/>
    <w:lvl w:ilvl="0" w:tplc="D0AA948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>
    <w:nsid w:val="19EB7EA7"/>
    <w:multiLevelType w:val="hybridMultilevel"/>
    <w:tmpl w:val="219CD870"/>
    <w:lvl w:ilvl="0" w:tplc="D0AA94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792EA8"/>
    <w:multiLevelType w:val="hybridMultilevel"/>
    <w:tmpl w:val="249CBD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017200"/>
    <w:multiLevelType w:val="hybridMultilevel"/>
    <w:tmpl w:val="BF0A9B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2E352A"/>
    <w:multiLevelType w:val="hybridMultilevel"/>
    <w:tmpl w:val="8C5AE5B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9F1052"/>
    <w:multiLevelType w:val="hybridMultilevel"/>
    <w:tmpl w:val="8670EC2C"/>
    <w:lvl w:ilvl="0" w:tplc="D0AA948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2A1033"/>
    <w:multiLevelType w:val="hybridMultilevel"/>
    <w:tmpl w:val="44F006F4"/>
    <w:lvl w:ilvl="0" w:tplc="D0AA948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2F68AB"/>
    <w:multiLevelType w:val="hybridMultilevel"/>
    <w:tmpl w:val="7F22A822"/>
    <w:lvl w:ilvl="0" w:tplc="FBD826F6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B7FA3"/>
    <w:multiLevelType w:val="hybridMultilevel"/>
    <w:tmpl w:val="0E866C24"/>
    <w:lvl w:ilvl="0" w:tplc="25966E7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F0752"/>
    <w:multiLevelType w:val="hybridMultilevel"/>
    <w:tmpl w:val="2E747D62"/>
    <w:lvl w:ilvl="0" w:tplc="41269F3C">
      <w:numFmt w:val="bullet"/>
      <w:lvlText w:val="-"/>
      <w:lvlJc w:val="left"/>
      <w:pPr>
        <w:ind w:left="360" w:hanging="360"/>
      </w:pPr>
      <w:rPr>
        <w:rFonts w:ascii="Arial" w:eastAsia="Wingdings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EC723E"/>
    <w:multiLevelType w:val="hybridMultilevel"/>
    <w:tmpl w:val="A27856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B3020D1"/>
    <w:multiLevelType w:val="hybridMultilevel"/>
    <w:tmpl w:val="41D62510"/>
    <w:lvl w:ilvl="0" w:tplc="CE4E2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D0AA9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4971E1"/>
    <w:multiLevelType w:val="hybridMultilevel"/>
    <w:tmpl w:val="6E4CBF72"/>
    <w:lvl w:ilvl="0" w:tplc="FAE4B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D0AA9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F74588"/>
    <w:multiLevelType w:val="hybridMultilevel"/>
    <w:tmpl w:val="93187F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13"/>
  </w:num>
  <w:num w:numId="11">
    <w:abstractNumId w:val="5"/>
  </w:num>
  <w:num w:numId="12">
    <w:abstractNumId w:val="1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80"/>
    <w:rsid w:val="00032F34"/>
    <w:rsid w:val="00034E3F"/>
    <w:rsid w:val="00071AEE"/>
    <w:rsid w:val="00081061"/>
    <w:rsid w:val="000820D1"/>
    <w:rsid w:val="000B25A9"/>
    <w:rsid w:val="000E47D7"/>
    <w:rsid w:val="00191A38"/>
    <w:rsid w:val="001B4B21"/>
    <w:rsid w:val="001B6C00"/>
    <w:rsid w:val="001D34A9"/>
    <w:rsid w:val="002454C2"/>
    <w:rsid w:val="002F17E1"/>
    <w:rsid w:val="003136AE"/>
    <w:rsid w:val="00324562"/>
    <w:rsid w:val="0036483B"/>
    <w:rsid w:val="00386570"/>
    <w:rsid w:val="003A34CC"/>
    <w:rsid w:val="004247DB"/>
    <w:rsid w:val="004349BD"/>
    <w:rsid w:val="00436B19"/>
    <w:rsid w:val="004648C7"/>
    <w:rsid w:val="004964C2"/>
    <w:rsid w:val="004F47D0"/>
    <w:rsid w:val="005136CB"/>
    <w:rsid w:val="0053113B"/>
    <w:rsid w:val="00540FD8"/>
    <w:rsid w:val="005D1D43"/>
    <w:rsid w:val="006061D9"/>
    <w:rsid w:val="00614398"/>
    <w:rsid w:val="00687780"/>
    <w:rsid w:val="0069781A"/>
    <w:rsid w:val="006A21E6"/>
    <w:rsid w:val="006B56EB"/>
    <w:rsid w:val="006D3596"/>
    <w:rsid w:val="0070478E"/>
    <w:rsid w:val="007150FB"/>
    <w:rsid w:val="00717346"/>
    <w:rsid w:val="007247AF"/>
    <w:rsid w:val="00783A26"/>
    <w:rsid w:val="00783BDE"/>
    <w:rsid w:val="007D0071"/>
    <w:rsid w:val="00803360"/>
    <w:rsid w:val="00806D44"/>
    <w:rsid w:val="00817E31"/>
    <w:rsid w:val="008622C0"/>
    <w:rsid w:val="0086371B"/>
    <w:rsid w:val="008C51C8"/>
    <w:rsid w:val="00972FBA"/>
    <w:rsid w:val="0097524C"/>
    <w:rsid w:val="009A1F65"/>
    <w:rsid w:val="009F667F"/>
    <w:rsid w:val="00A45DAF"/>
    <w:rsid w:val="00A93B1A"/>
    <w:rsid w:val="00AB0D4F"/>
    <w:rsid w:val="00B64DD4"/>
    <w:rsid w:val="00B67494"/>
    <w:rsid w:val="00BA5BF6"/>
    <w:rsid w:val="00BB17A6"/>
    <w:rsid w:val="00BB5F02"/>
    <w:rsid w:val="00C11D7B"/>
    <w:rsid w:val="00C174B3"/>
    <w:rsid w:val="00C20AD6"/>
    <w:rsid w:val="00C251F9"/>
    <w:rsid w:val="00CD5BD7"/>
    <w:rsid w:val="00CE3369"/>
    <w:rsid w:val="00D2469D"/>
    <w:rsid w:val="00D5342F"/>
    <w:rsid w:val="00D6196F"/>
    <w:rsid w:val="00D93E18"/>
    <w:rsid w:val="00DB00F9"/>
    <w:rsid w:val="00DE655E"/>
    <w:rsid w:val="00E15A2D"/>
    <w:rsid w:val="00E6124A"/>
    <w:rsid w:val="00E843B2"/>
    <w:rsid w:val="00E84DCA"/>
    <w:rsid w:val="00E97C2D"/>
    <w:rsid w:val="00ED6CCD"/>
    <w:rsid w:val="00EF059C"/>
    <w:rsid w:val="00F02E0C"/>
    <w:rsid w:val="00F16B10"/>
    <w:rsid w:val="00F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173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7346"/>
  </w:style>
  <w:style w:type="paragraph" w:styleId="Pieddepage">
    <w:name w:val="footer"/>
    <w:basedOn w:val="Normal"/>
    <w:link w:val="PieddepageCar"/>
    <w:unhideWhenUsed/>
    <w:rsid w:val="007173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17346"/>
  </w:style>
  <w:style w:type="paragraph" w:styleId="Textedebulles">
    <w:name w:val="Balloon Text"/>
    <w:basedOn w:val="Normal"/>
    <w:link w:val="TextedebullesCar"/>
    <w:uiPriority w:val="99"/>
    <w:semiHidden/>
    <w:unhideWhenUsed/>
    <w:rsid w:val="007173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346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Normal"/>
    <w:rsid w:val="00717346"/>
    <w:pPr>
      <w:numPr>
        <w:numId w:val="2"/>
      </w:numPr>
      <w:spacing w:after="220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034E3F"/>
    <w:pPr>
      <w:ind w:left="720"/>
      <w:contextualSpacing/>
    </w:pPr>
  </w:style>
  <w:style w:type="character" w:styleId="Numrodepage">
    <w:name w:val="page number"/>
    <w:basedOn w:val="Policepardfaut"/>
    <w:rsid w:val="00496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173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7346"/>
  </w:style>
  <w:style w:type="paragraph" w:styleId="Pieddepage">
    <w:name w:val="footer"/>
    <w:basedOn w:val="Normal"/>
    <w:link w:val="PieddepageCar"/>
    <w:unhideWhenUsed/>
    <w:rsid w:val="007173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17346"/>
  </w:style>
  <w:style w:type="paragraph" w:styleId="Textedebulles">
    <w:name w:val="Balloon Text"/>
    <w:basedOn w:val="Normal"/>
    <w:link w:val="TextedebullesCar"/>
    <w:uiPriority w:val="99"/>
    <w:semiHidden/>
    <w:unhideWhenUsed/>
    <w:rsid w:val="007173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346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Normal"/>
    <w:rsid w:val="00717346"/>
    <w:pPr>
      <w:numPr>
        <w:numId w:val="2"/>
      </w:numPr>
      <w:spacing w:after="220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034E3F"/>
    <w:pPr>
      <w:ind w:left="720"/>
      <w:contextualSpacing/>
    </w:pPr>
  </w:style>
  <w:style w:type="character" w:styleId="Numrodepage">
    <w:name w:val="page number"/>
    <w:basedOn w:val="Policepardfaut"/>
    <w:rsid w:val="0049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Montaldier</dc:creator>
  <cp:lastModifiedBy>Marc Montaldier</cp:lastModifiedBy>
  <cp:revision>55</cp:revision>
  <cp:lastPrinted>2020-02-06T13:30:00Z</cp:lastPrinted>
  <dcterms:created xsi:type="dcterms:W3CDTF">2014-03-05T18:14:00Z</dcterms:created>
  <dcterms:modified xsi:type="dcterms:W3CDTF">2020-02-06T13:30:00Z</dcterms:modified>
</cp:coreProperties>
</file>