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F490" w14:textId="77777777" w:rsidR="000126EE" w:rsidRDefault="000807B5" w:rsidP="00A10AF7">
      <w:pPr>
        <w:jc w:val="center"/>
      </w:pPr>
      <w:r>
        <w:rPr>
          <w:noProof/>
          <w:lang w:eastAsia="fr-FR"/>
        </w:rPr>
        <w:pict w14:anchorId="02100F3C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75.65pt;margin-top:259.2pt;width:213.75pt;height:25.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298DD182" w14:textId="77777777" w:rsidR="007A46FF" w:rsidRPr="007A46FF" w:rsidRDefault="007A46FF" w:rsidP="007A46FF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</w:pPr>
                  <w:r w:rsidRPr="007A46FF"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 xml:space="preserve">Placez ici </w:t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>la photo de votre article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D2518E2">
          <v:shape id="_x0000_s1057" type="#_x0000_t202" style="position:absolute;left:0;text-align:left;margin-left:-37.55pt;margin-top:740.7pt;width:61.55pt;height:43.6pt;z-index:251688960;mso-height-percent:200;mso-height-percent:200;mso-width-relative:margin;mso-height-relative:margin" stroked="f">
            <v:textbox style="mso-fit-shape-to-text:t">
              <w:txbxContent>
                <w:p w14:paraId="052956D1" w14:textId="77777777" w:rsidR="002B7E41" w:rsidRPr="003A68B2" w:rsidRDefault="002B7E41" w:rsidP="002B7E41">
                  <w:pPr>
                    <w:rPr>
                      <w:rFonts w:ascii="Arial Narrow" w:hAnsi="Arial Narrow"/>
                      <w:sz w:val="40"/>
                      <w:lang w:val="en-US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2.20</w:t>
                  </w:r>
                  <w:r w:rsidRPr="003A68B2">
                    <w:rPr>
                      <w:rFonts w:ascii="Arial Narrow" w:hAnsi="Arial Narrow"/>
                      <w:sz w:val="40"/>
                    </w:rPr>
                    <w:t>€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33876C3">
          <v:shape id="_x0000_s1056" type="#_x0000_t202" style="position:absolute;left:0;text-align:left;margin-left:-51.35pt;margin-top:688.95pt;width:90pt;height:51.75pt;z-index:251687936" stroked="f">
            <v:textbox>
              <w:txbxContent>
                <w:p w14:paraId="3F884F8E" w14:textId="77777777" w:rsidR="002B7E41" w:rsidRDefault="002B7E41">
                  <w:r w:rsidRPr="002B7E41">
                    <w:rPr>
                      <w:noProof/>
                      <w:lang w:eastAsia="fr-FR"/>
                    </w:rPr>
                    <w:drawing>
                      <wp:inline distT="0" distB="0" distL="0" distR="0" wp14:anchorId="4D39BDC6" wp14:editId="3B323570">
                        <wp:extent cx="1017270" cy="548528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7270" cy="548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830ED75">
          <v:shape id="_x0000_s1055" type="#_x0000_t202" style="position:absolute;left:0;text-align:left;margin-left:-51.35pt;margin-top:390.45pt;width:94.5pt;height:13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7C2CB1FE" w14:textId="77777777" w:rsidR="002B7E41" w:rsidRPr="007A46FF" w:rsidRDefault="002B7E41" w:rsidP="002B7E41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</w:pPr>
                  <w:r w:rsidRPr="007A46FF"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 xml:space="preserve">Placez ici </w:t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>la « brève » n°3 (rendez-vous, conf call, proposition, « scoops Clients », etc.</w:t>
                  </w:r>
                </w:p>
                <w:p w14:paraId="59B54D4A" w14:textId="77777777" w:rsidR="002B7E41" w:rsidRPr="007A46FF" w:rsidRDefault="002B7E41" w:rsidP="002B7E41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48127A72">
          <v:shape id="_x0000_s1054" type="#_x0000_t202" style="position:absolute;left:0;text-align:left;margin-left:-51.35pt;margin-top:240.45pt;width:94.5pt;height:135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3FDD8B27" w14:textId="77777777" w:rsidR="002B7E41" w:rsidRPr="007A46FF" w:rsidRDefault="002B7E41" w:rsidP="002B7E41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</w:pPr>
                  <w:r w:rsidRPr="007A46FF"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 xml:space="preserve">Placez ici </w:t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>la « brève » n°2 (rendez-vous, conf call, proposition, « scoops Clients », etc.</w:t>
                  </w:r>
                </w:p>
                <w:p w14:paraId="31301D14" w14:textId="77777777" w:rsidR="007A46FF" w:rsidRPr="007A46FF" w:rsidRDefault="007A46FF" w:rsidP="007A46FF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07F03232">
          <v:shape id="_x0000_s1053" type="#_x0000_t202" style="position:absolute;left:0;text-align:left;margin-left:-51.35pt;margin-top:75.45pt;width:94.5pt;height:149.2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0E2D7A88" w14:textId="77777777" w:rsidR="007A46FF" w:rsidRPr="007A46FF" w:rsidRDefault="007A46FF" w:rsidP="007A46FF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</w:pPr>
                  <w:r w:rsidRPr="007A46FF"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 xml:space="preserve">Placez ici </w:t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 xml:space="preserve">la « brève » n°1 (rendez-vous, conf call, proposition, « scoops </w:t>
                  </w:r>
                  <w:r w:rsidR="002B7E41"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>Clients », etc.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4C26648">
          <v:shape id="_x0000_s1052" type="#_x0000_t202" style="position:absolute;left:0;text-align:left;margin-left:286.9pt;margin-top:700.95pt;width:222.35pt;height:48.7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1A84572E" w14:textId="77777777" w:rsidR="007A46FF" w:rsidRDefault="007A46FF" w:rsidP="007A46FF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>Placez ci-dessus la légende du schéma/graphique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0DAA1E3">
          <v:shape id="_x0000_s1051" type="#_x0000_t202" style="position:absolute;left:0;text-align:left;margin-left:269.65pt;margin-top:445.2pt;width:231pt;height:67.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4BD3DF5C" w14:textId="77777777" w:rsidR="007A46FF" w:rsidRPr="007A46FF" w:rsidRDefault="007A46FF" w:rsidP="007A46FF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>Placez ici la légende de la photo</w:t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E81511C">
          <v:shape id="_x0000_s1050" type="#_x0000_t202" style="position:absolute;left:0;text-align:left;margin-left:67.15pt;margin-top:249.45pt;width:198pt;height:252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3C4F7CE5" w14:textId="77777777" w:rsidR="007A46FF" w:rsidRDefault="007A46FF" w:rsidP="007A46FF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>Ecrivez ici lisiblement l’histoire de votre article</w:t>
                  </w:r>
                </w:p>
                <w:p w14:paraId="50772A71" w14:textId="77777777" w:rsidR="007A46FF" w:rsidRPr="007A46FF" w:rsidRDefault="007A46FF" w:rsidP="007A46FF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7211A298">
          <v:shape id="_x0000_s1049" type="#_x0000_t202" style="position:absolute;left:0;text-align:left;margin-left:292.15pt;margin-top:209.7pt;width:225pt;height:25.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5FD22C86" w14:textId="77777777" w:rsidR="007A46FF" w:rsidRPr="007A46FF" w:rsidRDefault="007A46FF" w:rsidP="007A46FF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</w:pPr>
                  <w:r w:rsidRPr="007A46FF">
                    <w:rPr>
                      <w:rFonts w:ascii="Arial Narrow" w:hAnsi="Arial Narrow"/>
                      <w:b/>
                      <w:sz w:val="28"/>
                    </w:rPr>
                    <w:t>Par</w:t>
                  </w:r>
                  <w:r>
                    <w:rPr>
                      <w:rFonts w:ascii="Arial Narrow" w:hAnsi="Arial Narrow"/>
                      <w:b/>
                      <w:sz w:val="28"/>
                    </w:rPr>
                    <w:t xml:space="preserve"> </w:t>
                  </w:r>
                  <w:r w:rsidRPr="007A46FF"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 xml:space="preserve">Placez ici </w:t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>vos Prénom et Nom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9979223">
          <v:shape id="_x0000_s1048" type="#_x0000_t202" style="position:absolute;left:0;text-align:left;margin-left:75.4pt;margin-top:628.95pt;width:174pt;height:45.7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143F1E3E" w14:textId="77777777" w:rsidR="007A46FF" w:rsidRDefault="007A46FF" w:rsidP="007A46FF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</w:pPr>
                  <w:r w:rsidRPr="007A46FF"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 xml:space="preserve">Placez ici </w:t>
                  </w: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>le schéma ou le graphique de votre article</w:t>
                  </w:r>
                </w:p>
                <w:p w14:paraId="5477DF21" w14:textId="77777777" w:rsidR="007A46FF" w:rsidRPr="007A46FF" w:rsidRDefault="007A46FF" w:rsidP="007A46FF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6CE185D">
          <v:shape id="Zone de texte 2" o:spid="_x0000_s1046" type="#_x0000_t202" style="position:absolute;left:0;text-align:left;margin-left:64pt;margin-top:115.95pt;width:425.4pt;height:25.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4769ADFB" w14:textId="77777777" w:rsidR="007A46FF" w:rsidRPr="007A46FF" w:rsidRDefault="007A46FF">
                  <w:pPr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</w:pPr>
                  <w:r w:rsidRPr="007A46FF">
                    <w:rPr>
                      <w:rFonts w:ascii="Arial Narrow" w:hAnsi="Arial Narrow"/>
                      <w:b/>
                      <w:color w:val="D9D9D9" w:themeColor="background1" w:themeShade="D9"/>
                      <w:sz w:val="28"/>
                    </w:rPr>
                    <w:t>Placez ici le gros titre et le « chapô » de votre article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 w14:anchorId="1B8984D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1.35pt;margin-top:108.45pt;width:94.5pt;height:0;z-index:251660288" o:connectortype="straight"/>
        </w:pict>
      </w:r>
      <w:r>
        <w:rPr>
          <w:noProof/>
          <w:lang w:eastAsia="fr-FR"/>
        </w:rPr>
        <w:pict w14:anchorId="05BA433D">
          <v:shape id="_x0000_s1043" type="#_x0000_t202" style="position:absolute;left:0;text-align:left;margin-left:269.65pt;margin-top:88.95pt;width:237pt;height:29.25pt;z-index:251657215" stroked="f">
            <v:textbox>
              <w:txbxContent>
                <w:p w14:paraId="241AC3B7" w14:textId="1C23F8D7" w:rsidR="00931278" w:rsidRPr="00853593" w:rsidRDefault="000807B5" w:rsidP="003A68B2">
                  <w:pPr>
                    <w:jc w:val="right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Jeu</w:t>
                  </w:r>
                  <w:r w:rsidR="00524365">
                    <w:rPr>
                      <w:rFonts w:ascii="Arial Narrow" w:hAnsi="Arial Narrow"/>
                      <w:sz w:val="28"/>
                      <w:szCs w:val="28"/>
                    </w:rPr>
                    <w:t xml:space="preserve">di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16</w:t>
                  </w:r>
                  <w:r w:rsidR="00524365">
                    <w:rPr>
                      <w:rFonts w:ascii="Arial Narrow" w:hAnsi="Arial Narrow"/>
                      <w:sz w:val="28"/>
                      <w:szCs w:val="28"/>
                    </w:rPr>
                    <w:t xml:space="preserve"> Avril</w:t>
                  </w:r>
                  <w:r w:rsidR="00980969" w:rsidRPr="00853593">
                    <w:rPr>
                      <w:rFonts w:ascii="Arial Narrow" w:hAnsi="Arial Narrow"/>
                      <w:sz w:val="28"/>
                      <w:szCs w:val="28"/>
                    </w:rPr>
                    <w:t xml:space="preserve"> 20</w:t>
                  </w:r>
                  <w:r w:rsidR="00524365">
                    <w:rPr>
                      <w:rFonts w:ascii="Arial Narrow" w:hAnsi="Arial Narrow"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 w14:anchorId="55B23CCC">
          <v:shape id="_x0000_s1036" type="#_x0000_t32" style="position:absolute;left:0;text-align:left;margin-left:70.9pt;margin-top:109.2pt;width:429.75pt;height:0;z-index:251668480" o:connectortype="straight"/>
        </w:pict>
      </w:r>
      <w:r>
        <w:rPr>
          <w:noProof/>
          <w:color w:val="0000FF"/>
          <w:lang w:val="en-US" w:eastAsia="zh-TW"/>
        </w:rPr>
        <w:pict w14:anchorId="31D33C72">
          <v:shape id="_x0000_s1041" type="#_x0000_t202" style="position:absolute;left:0;text-align:left;margin-left:88.95pt;margin-top:-5.55pt;width:308.75pt;height:95.25pt;z-index:251672576;mso-width-relative:margin;mso-height-relative:margin" stroked="f">
            <v:textbox>
              <w:txbxContent>
                <w:p w14:paraId="08838236" w14:textId="77777777" w:rsidR="00931278" w:rsidRPr="00931278" w:rsidRDefault="00931278">
                  <w:pPr>
                    <w:rPr>
                      <w:lang w:val="en-US"/>
                    </w:rPr>
                  </w:pPr>
                  <w:r w:rsidRPr="00931278">
                    <w:rPr>
                      <w:noProof/>
                      <w:lang w:eastAsia="fr-FR"/>
                    </w:rPr>
                    <w:drawing>
                      <wp:inline distT="0" distB="0" distL="0" distR="0" wp14:anchorId="1038E1BB" wp14:editId="713886D1">
                        <wp:extent cx="3390900" cy="1057275"/>
                        <wp:effectExtent l="19050" t="0" r="0" b="0"/>
                        <wp:docPr id="3" name="Picture 1" descr="http://upload.wikimedia.org/wikipedia/fr/e/ed/Logo-les-echos.gif">
                          <a:hlinkClick xmlns:a="http://schemas.openxmlformats.org/drawingml/2006/main" r:id="rId5" tooltip="Logo-les-echos.gi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fr/e/ed/Logo-les-echos.gif">
                                  <a:hlinkClick r:id="rId5" tooltip="Logo-les-echos.gif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 t="29841" r="4813" b="256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 w14:anchorId="0FC2AF31">
          <v:shape id="_x0000_s1030" type="#_x0000_t32" style="position:absolute;left:0;text-align:left;margin-left:282.4pt;margin-top:694.95pt;width:226.5pt;height:.05pt;z-index:251662336" o:connectortype="straight"/>
        </w:pict>
      </w:r>
      <w:r>
        <w:rPr>
          <w:noProof/>
          <w:color w:val="0000FF"/>
          <w:lang w:eastAsia="fr-FR"/>
        </w:rPr>
        <w:pict w14:anchorId="3AC7B31B">
          <v:rect id="_x0000_s1038" style="position:absolute;left:0;text-align:left;margin-left:70.9pt;margin-top:621.45pt;width:184.5pt;height:168.75pt;z-index:251670528"/>
        </w:pict>
      </w:r>
      <w:r>
        <w:rPr>
          <w:noProof/>
          <w:color w:val="0000FF"/>
          <w:lang w:eastAsia="fr-FR"/>
        </w:rPr>
        <w:pict w14:anchorId="1A2EF784">
          <v:shape id="_x0000_s1031" type="#_x0000_t32" style="position:absolute;left:0;text-align:left;margin-left:64.9pt;margin-top:517.95pt;width:6in;height:0;z-index:251663360" o:connectortype="straight"/>
        </w:pict>
      </w:r>
      <w:r>
        <w:rPr>
          <w:noProof/>
          <w:color w:val="0000FF"/>
          <w:lang w:eastAsia="fr-FR"/>
        </w:rPr>
        <w:pict w14:anchorId="16DA3B3A">
          <v:rect id="_x0000_s1037" style="position:absolute;left:0;text-align:left;margin-left:274.15pt;margin-top:254.7pt;width:226.5pt;height:183.75pt;z-index:251669504"/>
        </w:pict>
      </w:r>
      <w:r>
        <w:rPr>
          <w:noProof/>
          <w:color w:val="0000FF"/>
          <w:lang w:eastAsia="fr-FR"/>
        </w:rPr>
        <w:pict w14:anchorId="4D1EE35B">
          <v:shape id="_x0000_s1029" type="#_x0000_t32" style="position:absolute;left:0;text-align:left;margin-left:70.9pt;margin-top:236.7pt;width:429.75pt;height:0;z-index:251661312" o:connectortype="straight"/>
        </w:pict>
      </w:r>
      <w:r>
        <w:rPr>
          <w:noProof/>
          <w:color w:val="0000FF"/>
          <w:lang w:eastAsia="fr-FR"/>
        </w:rPr>
        <w:pict w14:anchorId="3504F83F">
          <v:rect id="_x0000_s1035" style="position:absolute;left:0;text-align:left;margin-left:-55.1pt;margin-top:679.95pt;width:98.25pt;height:110.25pt;z-index:251667456"/>
        </w:pict>
      </w:r>
      <w:r>
        <w:rPr>
          <w:noProof/>
          <w:color w:val="0000FF"/>
          <w:lang w:eastAsia="fr-FR"/>
        </w:rPr>
        <w:pict w14:anchorId="1AB448BA">
          <v:shape id="_x0000_s1034" type="#_x0000_t32" style="position:absolute;left:0;text-align:left;margin-left:-55.1pt;margin-top:658.95pt;width:98.25pt;height:0;z-index:251666432" o:connectortype="straight" strokeweight="1.75pt"/>
        </w:pict>
      </w:r>
      <w:r>
        <w:rPr>
          <w:noProof/>
          <w:color w:val="0000FF"/>
          <w:lang w:eastAsia="fr-FR"/>
        </w:rPr>
        <w:pict w14:anchorId="1156D81F">
          <v:shape id="_x0000_s1033" type="#_x0000_t32" style="position:absolute;left:0;text-align:left;margin-left:-53.6pt;margin-top:384.45pt;width:96.75pt;height:0;z-index:251665408" o:connectortype="straight" strokeweight="1.75pt"/>
        </w:pict>
      </w:r>
      <w:r>
        <w:rPr>
          <w:noProof/>
          <w:color w:val="0000FF"/>
          <w:lang w:eastAsia="fr-FR"/>
        </w:rPr>
        <w:pict w14:anchorId="4BADDADA">
          <v:shape id="_x0000_s1032" type="#_x0000_t32" style="position:absolute;left:0;text-align:left;margin-left:-54.35pt;margin-top:235.2pt;width:97.5pt;height:0;z-index:251664384" o:connectortype="straight" strokeweight="1.75pt"/>
        </w:pict>
      </w:r>
      <w:r>
        <w:rPr>
          <w:noProof/>
          <w:color w:val="0000FF"/>
          <w:lang w:eastAsia="fr-FR"/>
        </w:rPr>
        <w:pict w14:anchorId="67B1C2DF">
          <v:shape id="_x0000_s1026" type="#_x0000_t32" style="position:absolute;left:0;text-align:left;margin-left:55.15pt;margin-top:3.45pt;width:.75pt;height:786.75pt;z-index:251658240" o:connectortype="straight"/>
        </w:pict>
      </w:r>
    </w:p>
    <w:sectPr w:rsidR="000126EE" w:rsidSect="00A10AF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AF7"/>
    <w:rsid w:val="000126EE"/>
    <w:rsid w:val="000442DC"/>
    <w:rsid w:val="00060C40"/>
    <w:rsid w:val="000807B5"/>
    <w:rsid w:val="00095E4F"/>
    <w:rsid w:val="00096C5D"/>
    <w:rsid w:val="000978B0"/>
    <w:rsid w:val="000A2CF9"/>
    <w:rsid w:val="000B58B4"/>
    <w:rsid w:val="001311FB"/>
    <w:rsid w:val="00146D7C"/>
    <w:rsid w:val="001540CE"/>
    <w:rsid w:val="001676A7"/>
    <w:rsid w:val="0022261B"/>
    <w:rsid w:val="0023258C"/>
    <w:rsid w:val="002500AB"/>
    <w:rsid w:val="00266715"/>
    <w:rsid w:val="00270B30"/>
    <w:rsid w:val="002B7E41"/>
    <w:rsid w:val="002D4D2C"/>
    <w:rsid w:val="003027A1"/>
    <w:rsid w:val="00315D82"/>
    <w:rsid w:val="003174B7"/>
    <w:rsid w:val="00323CD8"/>
    <w:rsid w:val="00334EC8"/>
    <w:rsid w:val="003454DD"/>
    <w:rsid w:val="003A681D"/>
    <w:rsid w:val="003A68B2"/>
    <w:rsid w:val="003B578A"/>
    <w:rsid w:val="003B62E2"/>
    <w:rsid w:val="004117CB"/>
    <w:rsid w:val="004608A7"/>
    <w:rsid w:val="004640BD"/>
    <w:rsid w:val="004726A6"/>
    <w:rsid w:val="0047743E"/>
    <w:rsid w:val="004910EC"/>
    <w:rsid w:val="004C0B88"/>
    <w:rsid w:val="004F49D0"/>
    <w:rsid w:val="004F77AA"/>
    <w:rsid w:val="005125EA"/>
    <w:rsid w:val="00524365"/>
    <w:rsid w:val="0053227F"/>
    <w:rsid w:val="005E0B99"/>
    <w:rsid w:val="0065787F"/>
    <w:rsid w:val="006862F5"/>
    <w:rsid w:val="006C6C5D"/>
    <w:rsid w:val="006E341B"/>
    <w:rsid w:val="00724D15"/>
    <w:rsid w:val="00756777"/>
    <w:rsid w:val="007861EA"/>
    <w:rsid w:val="00796FC4"/>
    <w:rsid w:val="007A46FF"/>
    <w:rsid w:val="007A49EE"/>
    <w:rsid w:val="007E3737"/>
    <w:rsid w:val="008143BF"/>
    <w:rsid w:val="00814F0E"/>
    <w:rsid w:val="00853593"/>
    <w:rsid w:val="008D04DE"/>
    <w:rsid w:val="00931278"/>
    <w:rsid w:val="009353DD"/>
    <w:rsid w:val="00980969"/>
    <w:rsid w:val="009876AF"/>
    <w:rsid w:val="00A10AF7"/>
    <w:rsid w:val="00A13CC6"/>
    <w:rsid w:val="00A54C6F"/>
    <w:rsid w:val="00A6091E"/>
    <w:rsid w:val="00A60DB6"/>
    <w:rsid w:val="00A933CB"/>
    <w:rsid w:val="00AB02A4"/>
    <w:rsid w:val="00AB29F7"/>
    <w:rsid w:val="00AB4EC2"/>
    <w:rsid w:val="00AC3437"/>
    <w:rsid w:val="00AC34F2"/>
    <w:rsid w:val="00AD18A4"/>
    <w:rsid w:val="00B356D9"/>
    <w:rsid w:val="00B377EB"/>
    <w:rsid w:val="00BB2B01"/>
    <w:rsid w:val="00BC6910"/>
    <w:rsid w:val="00C32A94"/>
    <w:rsid w:val="00C54B59"/>
    <w:rsid w:val="00C65402"/>
    <w:rsid w:val="00C733E5"/>
    <w:rsid w:val="00C82B0A"/>
    <w:rsid w:val="00CB60D9"/>
    <w:rsid w:val="00CB794E"/>
    <w:rsid w:val="00CD09DE"/>
    <w:rsid w:val="00D34959"/>
    <w:rsid w:val="00D57E10"/>
    <w:rsid w:val="00DE47E6"/>
    <w:rsid w:val="00E90497"/>
    <w:rsid w:val="00EC0B7D"/>
    <w:rsid w:val="00ED2D9C"/>
    <w:rsid w:val="00F01591"/>
    <w:rsid w:val="00F40B73"/>
    <w:rsid w:val="00F84AFB"/>
    <w:rsid w:val="00F97A1E"/>
    <w:rsid w:val="00FC4F2E"/>
    <w:rsid w:val="00FD688F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36"/>
        <o:r id="V:Rule2" type="connector" idref="#_x0000_s1031"/>
        <o:r id="V:Rule3" type="connector" idref="#_x0000_s1026"/>
        <o:r id="V:Rule4" type="connector" idref="#_x0000_s1032"/>
        <o:r id="V:Rule5" type="connector" idref="#_x0000_s1029"/>
        <o:r id="V:Rule6" type="connector" idref="#_x0000_s1033"/>
        <o:r id="V:Rule7" type="connector" idref="#_x0000_s1034"/>
        <o:r id="V:Rule8" type="connector" idref="#_x0000_s1028"/>
        <o:r id="V:Rule9" type="connector" idref="#_x0000_s1030"/>
      </o:rules>
    </o:shapelayout>
  </w:shapeDefaults>
  <w:decimalSymbol w:val=","/>
  <w:listSeparator w:val=";"/>
  <w14:docId w14:val="2628A073"/>
  <w15:docId w15:val="{E24BC203-3B36-4188-A4D3-E7968DFA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fr.wikipedia.org/wiki/Fichier:Logo-les-echo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Montaldier</cp:lastModifiedBy>
  <cp:revision>36</cp:revision>
  <cp:lastPrinted>2019-04-05T12:30:00Z</cp:lastPrinted>
  <dcterms:created xsi:type="dcterms:W3CDTF">2009-06-14T12:27:00Z</dcterms:created>
  <dcterms:modified xsi:type="dcterms:W3CDTF">2020-04-14T14:47:00Z</dcterms:modified>
</cp:coreProperties>
</file>