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A9" w:rsidRDefault="006B2795" w:rsidP="00717346">
      <w:pPr>
        <w:ind w:left="993"/>
        <w:jc w:val="both"/>
        <w:rPr>
          <w:rFonts w:ascii="Arial Narrow" w:hAnsi="Arial Narrow"/>
          <w:b/>
          <w:bCs/>
          <w:sz w:val="40"/>
          <w:lang w:val="fr-FR"/>
        </w:rPr>
      </w:pPr>
      <w:r w:rsidRPr="006B2795">
        <w:rPr>
          <w:rFonts w:ascii="Arial Narrow" w:hAnsi="Arial Narrow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36B11C9B">
                <wp:simplePos x="0" y="0"/>
                <wp:positionH relativeFrom="column">
                  <wp:posOffset>3862070</wp:posOffset>
                </wp:positionH>
                <wp:positionV relativeFrom="paragraph">
                  <wp:posOffset>-9525</wp:posOffset>
                </wp:positionV>
                <wp:extent cx="2374265" cy="1403985"/>
                <wp:effectExtent l="0" t="0" r="635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795" w:rsidRPr="006B2795" w:rsidRDefault="006B2795" w:rsidP="006B279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  <w:lang w:val="fr-FR"/>
                              </w:rPr>
                            </w:pPr>
                            <w:proofErr w:type="spellStart"/>
                            <w:r w:rsidRPr="006B2795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>Gérer</w:t>
                            </w:r>
                            <w:proofErr w:type="spellEnd"/>
                            <w:r w:rsidRPr="006B2795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 xml:space="preserve"> le </w:t>
                            </w:r>
                            <w:proofErr w:type="spellStart"/>
                            <w:r w:rsidRPr="006B2795">
                              <w:rPr>
                                <w:rFonts w:ascii="Arial Narrow" w:hAnsi="Arial Narrow"/>
                                <w:b/>
                                <w:sz w:val="48"/>
                                <w:szCs w:val="48"/>
                              </w:rPr>
                              <w:t>Changement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4.1pt;margin-top:-.75pt;width:186.95pt;height:110.55pt;z-index:2516797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" stroked="f">
                <v:textbox style="mso-fit-shape-to-text:t">
                  <w:txbxContent>
                    <w:p w:rsidR="006B2795" w:rsidRPr="006B2795" w:rsidRDefault="006B2795" w:rsidP="006B2795">
                      <w:pPr>
                        <w:jc w:val="right"/>
                        <w:rPr>
                          <w:rFonts w:ascii="Arial Narrow" w:hAnsi="Arial Narrow"/>
                          <w:b/>
                          <w:sz w:val="48"/>
                          <w:szCs w:val="48"/>
                          <w:lang w:val="fr-FR"/>
                        </w:rPr>
                      </w:pPr>
                      <w:proofErr w:type="spellStart"/>
                      <w:r w:rsidRPr="006B2795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>Gérer</w:t>
                      </w:r>
                      <w:proofErr w:type="spellEnd"/>
                      <w:r w:rsidRPr="006B2795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 xml:space="preserve"> le </w:t>
                      </w:r>
                      <w:proofErr w:type="spellStart"/>
                      <w:r w:rsidRPr="006B2795">
                        <w:rPr>
                          <w:rFonts w:ascii="Arial Narrow" w:hAnsi="Arial Narrow"/>
                          <w:b/>
                          <w:sz w:val="48"/>
                          <w:szCs w:val="48"/>
                        </w:rPr>
                        <w:t>Changement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671EF">
        <w:rPr>
          <w:rFonts w:ascii="Arial Narrow" w:hAnsi="Arial Narrow"/>
          <w:noProof/>
          <w:lang w:val="fr-FR" w:eastAsia="fr-FR"/>
        </w:rPr>
        <w:t xml:space="preserve"> </w:t>
      </w:r>
    </w:p>
    <w:p w:rsidR="00717346" w:rsidRPr="00717346" w:rsidRDefault="003671EF" w:rsidP="00220677">
      <w:pPr>
        <w:ind w:left="142"/>
        <w:jc w:val="both"/>
        <w:rPr>
          <w:rFonts w:ascii="Arial Narrow" w:hAnsi="Arial Narrow"/>
          <w:b/>
          <w:bCs/>
          <w:sz w:val="40"/>
          <w:lang w:val="fr-FR"/>
        </w:rPr>
      </w:pPr>
      <w:r>
        <w:rPr>
          <w:rFonts w:ascii="Arial Narrow" w:hAnsi="Arial Narrow"/>
          <w:b/>
          <w:bCs/>
          <w:sz w:val="40"/>
          <w:lang w:val="fr-FR"/>
        </w:rPr>
        <w:t xml:space="preserve"> </w:t>
      </w:r>
      <w:r w:rsidR="009F617D">
        <w:rPr>
          <w:rFonts w:ascii="Arial Narrow" w:hAnsi="Arial Narrow"/>
          <w:b/>
          <w:bCs/>
          <w:sz w:val="40"/>
          <w:lang w:val="fr-FR"/>
        </w:rPr>
        <w:t>SE02A</w:t>
      </w:r>
      <w:r>
        <w:rPr>
          <w:rFonts w:ascii="Arial Narrow" w:hAnsi="Arial Narrow"/>
          <w:b/>
          <w:bCs/>
          <w:sz w:val="40"/>
          <w:lang w:val="fr-FR"/>
        </w:rPr>
        <w:t xml:space="preserve"> </w:t>
      </w:r>
      <w:r w:rsidR="009F617D">
        <w:rPr>
          <w:rFonts w:ascii="Arial Narrow" w:hAnsi="Arial Narrow"/>
          <w:b/>
          <w:bCs/>
          <w:sz w:val="40"/>
          <w:lang w:val="fr-FR"/>
        </w:rPr>
        <w:t>-</w:t>
      </w:r>
      <w:r>
        <w:rPr>
          <w:rFonts w:ascii="Arial Narrow" w:hAnsi="Arial Narrow"/>
          <w:b/>
          <w:bCs/>
          <w:sz w:val="40"/>
          <w:lang w:val="fr-FR"/>
        </w:rPr>
        <w:t xml:space="preserve"> </w:t>
      </w:r>
      <w:r w:rsidR="00717346" w:rsidRPr="00717346">
        <w:rPr>
          <w:rFonts w:ascii="Arial Narrow" w:hAnsi="Arial Narrow"/>
          <w:b/>
          <w:bCs/>
          <w:sz w:val="40"/>
          <w:lang w:val="fr-FR"/>
        </w:rPr>
        <w:t>Synthèse du Module</w:t>
      </w:r>
      <w:r w:rsidR="004247DB">
        <w:rPr>
          <w:rFonts w:ascii="Arial Narrow" w:hAnsi="Arial Narrow"/>
          <w:b/>
          <w:bCs/>
          <w:sz w:val="40"/>
          <w:lang w:val="fr-FR"/>
        </w:rPr>
        <w:t xml:space="preserve"> </w:t>
      </w:r>
    </w:p>
    <w:p w:rsidR="00717346" w:rsidRPr="00717346" w:rsidRDefault="00717346" w:rsidP="00717346">
      <w:pPr>
        <w:jc w:val="both"/>
        <w:rPr>
          <w:rFonts w:ascii="Arial Narrow" w:hAnsi="Arial Narrow"/>
          <w:color w:val="808080" w:themeColor="background1" w:themeShade="80"/>
          <w:lang w:val="fr-FR"/>
        </w:rPr>
      </w:pPr>
    </w:p>
    <w:p w:rsidR="00717346" w:rsidRPr="00717346" w:rsidRDefault="00717346" w:rsidP="00717346">
      <w:pPr>
        <w:ind w:left="1260"/>
        <w:jc w:val="both"/>
        <w:rPr>
          <w:rFonts w:ascii="Arial Narrow" w:hAnsi="Arial Narrow"/>
          <w:color w:val="808080" w:themeColor="background1" w:themeShade="80"/>
          <w:lang w:val="fr-FR"/>
        </w:rPr>
      </w:pPr>
      <w:r w:rsidRPr="00717346">
        <w:rPr>
          <w:rFonts w:ascii="Arial Narrow" w:hAnsi="Arial Narrow"/>
          <w:noProof/>
          <w:color w:val="808080" w:themeColor="background1" w:themeShade="80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3317B" wp14:editId="029E056B">
                <wp:simplePos x="0" y="0"/>
                <wp:positionH relativeFrom="column">
                  <wp:posOffset>109855</wp:posOffset>
                </wp:positionH>
                <wp:positionV relativeFrom="paragraph">
                  <wp:posOffset>28575</wp:posOffset>
                </wp:positionV>
                <wp:extent cx="5924550" cy="0"/>
                <wp:effectExtent l="0" t="0" r="19050" b="1905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2.25pt" to="475.1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"/>
            </w:pict>
          </mc:Fallback>
        </mc:AlternateContent>
      </w:r>
    </w:p>
    <w:p w:rsidR="00717346" w:rsidRPr="004247DB" w:rsidRDefault="00717346" w:rsidP="00220677">
      <w:pPr>
        <w:numPr>
          <w:ilvl w:val="0"/>
          <w:numId w:val="1"/>
        </w:numPr>
        <w:tabs>
          <w:tab w:val="clear" w:pos="360"/>
          <w:tab w:val="num" w:pos="-5245"/>
        </w:tabs>
        <w:ind w:left="426"/>
        <w:jc w:val="both"/>
        <w:rPr>
          <w:rFonts w:ascii="Arial Narrow" w:hAnsi="Arial Narrow"/>
          <w:sz w:val="22"/>
          <w:lang w:val="fr-FR"/>
        </w:rPr>
      </w:pPr>
      <w:r w:rsidRPr="004247DB">
        <w:rPr>
          <w:rFonts w:ascii="Arial Narrow" w:hAnsi="Arial Narrow"/>
          <w:b/>
          <w:bCs/>
          <w:sz w:val="22"/>
          <w:lang w:val="fr-FR"/>
        </w:rPr>
        <w:t>Les quatre raisons principales</w:t>
      </w:r>
      <w:r w:rsidRPr="004247DB">
        <w:rPr>
          <w:rFonts w:ascii="Arial Narrow" w:hAnsi="Arial Narrow"/>
          <w:sz w:val="22"/>
          <w:lang w:val="fr-FR"/>
        </w:rPr>
        <w:t xml:space="preserve"> </w:t>
      </w:r>
      <w:r w:rsidRPr="004247DB">
        <w:rPr>
          <w:rFonts w:ascii="Arial Narrow" w:hAnsi="Arial Narrow"/>
          <w:b/>
          <w:sz w:val="22"/>
          <w:lang w:val="fr-FR"/>
        </w:rPr>
        <w:t>pour lesquelles les gens résistent au changement</w:t>
      </w:r>
      <w:r w:rsidRPr="004247DB">
        <w:rPr>
          <w:rFonts w:ascii="Arial Narrow" w:hAnsi="Arial Narrow"/>
          <w:sz w:val="22"/>
          <w:lang w:val="fr-FR"/>
        </w:rPr>
        <w:t xml:space="preserve"> : </w:t>
      </w:r>
      <w:bookmarkStart w:id="0" w:name="_GoBack"/>
      <w:bookmarkEnd w:id="0"/>
    </w:p>
    <w:p w:rsidR="00717346" w:rsidRPr="004247DB" w:rsidRDefault="00717346" w:rsidP="00D57A74">
      <w:pPr>
        <w:tabs>
          <w:tab w:val="num" w:pos="-5245"/>
        </w:tabs>
        <w:ind w:left="426"/>
        <w:jc w:val="both"/>
        <w:rPr>
          <w:rFonts w:ascii="Arial Narrow" w:hAnsi="Arial Narrow"/>
          <w:sz w:val="22"/>
          <w:lang w:val="fr-FR"/>
        </w:rPr>
      </w:pPr>
      <w:r w:rsidRPr="004247DB">
        <w:rPr>
          <w:rFonts w:ascii="Arial Narrow" w:hAnsi="Arial Narrow"/>
          <w:b/>
          <w:sz w:val="22"/>
          <w:lang w:val="fr-FR"/>
        </w:rPr>
        <w:t xml:space="preserve">Raison n°1: </w:t>
      </w:r>
      <w:r w:rsidRPr="004247DB">
        <w:rPr>
          <w:rFonts w:ascii="Arial Narrow" w:hAnsi="Arial Narrow"/>
          <w:sz w:val="22"/>
          <w:lang w:val="fr-FR"/>
        </w:rPr>
        <w:t xml:space="preserve">ils n'en voient pas les </w:t>
      </w:r>
      <w:r w:rsidRPr="004247DB">
        <w:rPr>
          <w:rFonts w:ascii="Arial Narrow" w:hAnsi="Arial Narrow" w:cs="Arial"/>
          <w:b/>
          <w:sz w:val="18"/>
          <w:lang w:val="fr-FR"/>
        </w:rPr>
        <w:t>AVANTAGES</w:t>
      </w:r>
      <w:r w:rsidRPr="004247DB">
        <w:rPr>
          <w:rFonts w:ascii="Arial Narrow" w:hAnsi="Arial Narrow"/>
          <w:lang w:val="fr-FR"/>
        </w:rPr>
        <w:t xml:space="preserve"> </w:t>
      </w:r>
      <w:r w:rsidRPr="004247DB">
        <w:rPr>
          <w:rFonts w:ascii="Arial Narrow" w:hAnsi="Arial Narrow"/>
          <w:b/>
          <w:sz w:val="22"/>
          <w:lang w:val="fr-FR"/>
        </w:rPr>
        <w:t xml:space="preserve"> </w:t>
      </w:r>
      <w:r w:rsidRPr="004247DB">
        <w:rPr>
          <w:rFonts w:ascii="Arial Narrow" w:hAnsi="Arial Narrow"/>
          <w:sz w:val="22"/>
          <w:lang w:val="fr-FR"/>
        </w:rPr>
        <w:t xml:space="preserve">   </w:t>
      </w:r>
    </w:p>
    <w:p w:rsidR="00717346" w:rsidRPr="004247DB" w:rsidRDefault="00717346" w:rsidP="00220677">
      <w:pPr>
        <w:tabs>
          <w:tab w:val="num" w:pos="-5245"/>
        </w:tabs>
        <w:ind w:left="426"/>
        <w:jc w:val="both"/>
        <w:rPr>
          <w:rFonts w:ascii="Arial Narrow" w:hAnsi="Arial Narrow"/>
          <w:sz w:val="20"/>
          <w:szCs w:val="22"/>
          <w:lang w:val="fr-FR"/>
        </w:rPr>
      </w:pPr>
    </w:p>
    <w:p w:rsidR="00717346" w:rsidRPr="004247DB" w:rsidRDefault="00717346" w:rsidP="00220677">
      <w:pPr>
        <w:numPr>
          <w:ilvl w:val="0"/>
          <w:numId w:val="1"/>
        </w:numPr>
        <w:tabs>
          <w:tab w:val="clear" w:pos="360"/>
          <w:tab w:val="num" w:pos="-5245"/>
        </w:tabs>
        <w:ind w:left="426"/>
        <w:jc w:val="both"/>
        <w:rPr>
          <w:rFonts w:ascii="Arial Narrow" w:hAnsi="Arial Narrow"/>
          <w:sz w:val="20"/>
          <w:szCs w:val="22"/>
          <w:lang w:val="fr-FR"/>
        </w:rPr>
      </w:pPr>
      <w:r w:rsidRPr="004247DB">
        <w:rPr>
          <w:rFonts w:ascii="Arial Narrow" w:hAnsi="Arial Narrow"/>
          <w:b/>
          <w:sz w:val="22"/>
          <w:lang w:val="fr-FR"/>
        </w:rPr>
        <w:t>Raison n°2</w:t>
      </w:r>
      <w:r w:rsidRPr="004247DB">
        <w:rPr>
          <w:rFonts w:ascii="Arial Narrow" w:hAnsi="Arial Narrow"/>
          <w:sz w:val="22"/>
          <w:lang w:val="fr-FR"/>
        </w:rPr>
        <w:t xml:space="preserve"> ils voient les avantages comme inférieurs aux </w:t>
      </w:r>
      <w:r w:rsidRPr="004247DB">
        <w:rPr>
          <w:rFonts w:ascii="Arial Narrow" w:hAnsi="Arial Narrow" w:cs="Arial"/>
          <w:b/>
          <w:sz w:val="18"/>
          <w:lang w:val="fr-FR"/>
        </w:rPr>
        <w:t>SACRIFICES</w:t>
      </w:r>
      <w:r w:rsidRPr="004247DB">
        <w:rPr>
          <w:rFonts w:ascii="Arial Narrow" w:hAnsi="Arial Narrow" w:cs="Arial"/>
          <w:sz w:val="16"/>
          <w:lang w:val="fr-FR"/>
        </w:rPr>
        <w:t xml:space="preserve">… </w:t>
      </w:r>
      <w:r w:rsidRPr="004247DB">
        <w:rPr>
          <w:rFonts w:ascii="Arial Narrow" w:hAnsi="Arial Narrow"/>
          <w:sz w:val="22"/>
          <w:lang w:val="fr-FR"/>
        </w:rPr>
        <w:t xml:space="preserve">“Les gens mesurent et évaluent les avantages et les sacrifices liés au changement,” </w:t>
      </w:r>
    </w:p>
    <w:p w:rsidR="00717346" w:rsidRPr="004247DB" w:rsidRDefault="00717346" w:rsidP="00220677">
      <w:pPr>
        <w:tabs>
          <w:tab w:val="num" w:pos="-5245"/>
        </w:tabs>
        <w:ind w:left="426"/>
        <w:jc w:val="both"/>
        <w:rPr>
          <w:rFonts w:ascii="Arial Narrow" w:hAnsi="Arial Narrow"/>
          <w:sz w:val="20"/>
          <w:szCs w:val="22"/>
          <w:lang w:val="fr-FR"/>
        </w:rPr>
      </w:pPr>
    </w:p>
    <w:p w:rsidR="00717346" w:rsidRPr="004247DB" w:rsidRDefault="00717346" w:rsidP="00220677">
      <w:pPr>
        <w:numPr>
          <w:ilvl w:val="0"/>
          <w:numId w:val="1"/>
        </w:numPr>
        <w:tabs>
          <w:tab w:val="clear" w:pos="360"/>
          <w:tab w:val="num" w:pos="-5245"/>
        </w:tabs>
        <w:ind w:left="426"/>
        <w:jc w:val="both"/>
        <w:rPr>
          <w:rFonts w:ascii="Arial Narrow" w:hAnsi="Arial Narrow"/>
          <w:sz w:val="22"/>
          <w:lang w:val="fr-FR"/>
        </w:rPr>
      </w:pPr>
      <w:r w:rsidRPr="004247DB">
        <w:rPr>
          <w:rFonts w:ascii="Arial Narrow" w:hAnsi="Arial Narrow"/>
          <w:b/>
          <w:sz w:val="22"/>
          <w:lang w:val="fr-FR"/>
        </w:rPr>
        <w:t xml:space="preserve">Raison n°3: </w:t>
      </w:r>
      <w:r w:rsidRPr="004247DB">
        <w:rPr>
          <w:rFonts w:ascii="Arial Narrow" w:hAnsi="Arial Narrow"/>
          <w:sz w:val="22"/>
          <w:lang w:val="fr-FR"/>
        </w:rPr>
        <w:t xml:space="preserve">ils n'ont pas </w:t>
      </w:r>
      <w:r w:rsidRPr="004247DB">
        <w:rPr>
          <w:rFonts w:ascii="Arial Narrow" w:hAnsi="Arial Narrow" w:cs="Arial"/>
          <w:b/>
          <w:sz w:val="18"/>
          <w:lang w:val="fr-FR"/>
        </w:rPr>
        <w:t>CONTRIBUE</w:t>
      </w:r>
      <w:r w:rsidRPr="004247DB">
        <w:rPr>
          <w:rFonts w:ascii="Arial Narrow" w:hAnsi="Arial Narrow" w:cs="Arial"/>
          <w:sz w:val="16"/>
          <w:lang w:val="fr-FR"/>
        </w:rPr>
        <w:t>…</w:t>
      </w:r>
      <w:r w:rsidRPr="004247DB">
        <w:rPr>
          <w:rFonts w:ascii="Arial Narrow" w:hAnsi="Arial Narrow"/>
          <w:sz w:val="22"/>
          <w:lang w:val="fr-FR"/>
        </w:rPr>
        <w:t xml:space="preserve"> à l'élaboration du changement.</w:t>
      </w:r>
    </w:p>
    <w:p w:rsidR="00717346" w:rsidRPr="004247DB" w:rsidRDefault="00717346" w:rsidP="00220677">
      <w:pPr>
        <w:tabs>
          <w:tab w:val="num" w:pos="-5245"/>
        </w:tabs>
        <w:ind w:left="426"/>
        <w:jc w:val="both"/>
        <w:rPr>
          <w:rFonts w:ascii="Arial Narrow" w:hAnsi="Arial Narrow"/>
          <w:sz w:val="20"/>
          <w:szCs w:val="22"/>
          <w:lang w:val="fr-FR"/>
        </w:rPr>
      </w:pPr>
    </w:p>
    <w:p w:rsidR="00717346" w:rsidRPr="004247DB" w:rsidRDefault="00717346" w:rsidP="00220677">
      <w:pPr>
        <w:numPr>
          <w:ilvl w:val="0"/>
          <w:numId w:val="1"/>
        </w:numPr>
        <w:tabs>
          <w:tab w:val="clear" w:pos="360"/>
          <w:tab w:val="num" w:pos="-5245"/>
        </w:tabs>
        <w:ind w:left="426"/>
        <w:jc w:val="both"/>
        <w:rPr>
          <w:rFonts w:ascii="Arial Narrow" w:hAnsi="Arial Narrow"/>
          <w:sz w:val="22"/>
          <w:lang w:val="fr-FR"/>
        </w:rPr>
      </w:pPr>
      <w:r w:rsidRPr="004247DB">
        <w:rPr>
          <w:rFonts w:ascii="Arial Narrow" w:hAnsi="Arial Narrow"/>
          <w:b/>
          <w:sz w:val="22"/>
          <w:lang w:val="fr-FR"/>
        </w:rPr>
        <w:t>Raison n°4:</w:t>
      </w:r>
      <w:r w:rsidRPr="004247DB">
        <w:rPr>
          <w:rFonts w:ascii="Arial Narrow" w:hAnsi="Arial Narrow"/>
          <w:sz w:val="22"/>
          <w:lang w:val="fr-FR"/>
        </w:rPr>
        <w:t xml:space="preserve"> ils n'ont pas </w:t>
      </w:r>
      <w:r w:rsidRPr="004247DB">
        <w:rPr>
          <w:rFonts w:ascii="Arial Narrow" w:hAnsi="Arial Narrow" w:cs="Arial"/>
          <w:b/>
          <w:sz w:val="18"/>
          <w:lang w:val="fr-FR"/>
        </w:rPr>
        <w:t>CONFIANCE</w:t>
      </w:r>
      <w:r w:rsidRPr="004247DB">
        <w:rPr>
          <w:rFonts w:ascii="Arial Narrow" w:hAnsi="Arial Narrow" w:cs="Arial"/>
          <w:sz w:val="16"/>
          <w:lang w:val="fr-FR"/>
        </w:rPr>
        <w:t xml:space="preserve">  </w:t>
      </w:r>
      <w:r w:rsidRPr="004247DB">
        <w:rPr>
          <w:rFonts w:ascii="Arial Narrow" w:hAnsi="Arial Narrow"/>
          <w:sz w:val="22"/>
          <w:lang w:val="fr-FR"/>
        </w:rPr>
        <w:t xml:space="preserve">dans les </w:t>
      </w:r>
      <w:r w:rsidRPr="004247DB">
        <w:rPr>
          <w:rFonts w:ascii="Arial Narrow" w:hAnsi="Arial Narrow" w:cs="Arial"/>
          <w:b/>
          <w:sz w:val="18"/>
          <w:lang w:val="fr-FR"/>
        </w:rPr>
        <w:t>ARCHITECTES</w:t>
      </w:r>
      <w:r w:rsidRPr="004247DB">
        <w:rPr>
          <w:rFonts w:ascii="Arial Narrow" w:hAnsi="Arial Narrow" w:cs="Arial"/>
          <w:sz w:val="16"/>
          <w:lang w:val="fr-FR"/>
        </w:rPr>
        <w:t xml:space="preserve"> </w:t>
      </w:r>
      <w:r w:rsidRPr="004247DB">
        <w:rPr>
          <w:rFonts w:ascii="Arial Narrow" w:hAnsi="Arial Narrow"/>
          <w:sz w:val="22"/>
          <w:lang w:val="fr-FR"/>
        </w:rPr>
        <w:t xml:space="preserve">du changement. Les gens qui entrent dans une de ces catégories se désintéressent du pourquoi du changement ou de ce qui peut être fait pour l'améliorer, et adoptent la mentalité du “on a toujours fonctionné comme ça.”    </w:t>
      </w:r>
    </w:p>
    <w:p w:rsidR="00717346" w:rsidRPr="004247DB" w:rsidRDefault="00717346" w:rsidP="00220677">
      <w:pPr>
        <w:tabs>
          <w:tab w:val="num" w:pos="-5245"/>
        </w:tabs>
        <w:ind w:left="426"/>
        <w:jc w:val="both"/>
        <w:rPr>
          <w:rFonts w:ascii="Arial Narrow" w:hAnsi="Arial Narrow"/>
          <w:sz w:val="22"/>
          <w:lang w:val="fr-FR"/>
        </w:rPr>
      </w:pPr>
    </w:p>
    <w:p w:rsidR="00717346" w:rsidRPr="004247DB" w:rsidRDefault="00717346" w:rsidP="00220677">
      <w:pPr>
        <w:tabs>
          <w:tab w:val="num" w:pos="-5245"/>
        </w:tabs>
        <w:ind w:left="426"/>
        <w:jc w:val="both"/>
        <w:rPr>
          <w:rFonts w:ascii="Arial Narrow" w:hAnsi="Arial Narrow"/>
          <w:sz w:val="6"/>
          <w:lang w:val="fr-FR"/>
        </w:rPr>
      </w:pPr>
    </w:p>
    <w:p w:rsidR="00717346" w:rsidRPr="004247DB" w:rsidRDefault="00717346" w:rsidP="00220677">
      <w:pPr>
        <w:numPr>
          <w:ilvl w:val="0"/>
          <w:numId w:val="1"/>
        </w:numPr>
        <w:tabs>
          <w:tab w:val="clear" w:pos="360"/>
          <w:tab w:val="num" w:pos="-5245"/>
        </w:tabs>
        <w:ind w:left="426"/>
        <w:jc w:val="both"/>
        <w:rPr>
          <w:rFonts w:ascii="Arial Narrow" w:hAnsi="Arial Narrow"/>
          <w:sz w:val="22"/>
          <w:lang w:val="fr-FR"/>
        </w:rPr>
      </w:pPr>
      <w:r w:rsidRPr="004247DB">
        <w:rPr>
          <w:rFonts w:ascii="Arial Narrow" w:hAnsi="Arial Narrow"/>
          <w:sz w:val="22"/>
          <w:lang w:val="fr-FR"/>
        </w:rPr>
        <w:t xml:space="preserve">Les sept moyens de </w:t>
      </w:r>
      <w:r w:rsidRPr="004247DB">
        <w:rPr>
          <w:rFonts w:ascii="Arial Narrow" w:hAnsi="Arial Narrow"/>
          <w:b/>
          <w:sz w:val="22"/>
          <w:lang w:val="fr-FR"/>
        </w:rPr>
        <w:t>gagner la confiance</w:t>
      </w:r>
      <w:r w:rsidRPr="004247DB">
        <w:rPr>
          <w:rFonts w:ascii="Arial Narrow" w:hAnsi="Arial Narrow"/>
          <w:sz w:val="22"/>
          <w:lang w:val="fr-FR"/>
        </w:rPr>
        <w:t xml:space="preserve"> des gens face au changement </w:t>
      </w:r>
      <w:proofErr w:type="gramStart"/>
      <w:r w:rsidRPr="004247DB">
        <w:rPr>
          <w:rFonts w:ascii="Arial Narrow" w:hAnsi="Arial Narrow"/>
          <w:sz w:val="22"/>
          <w:lang w:val="fr-FR"/>
        </w:rPr>
        <w:t xml:space="preserve">:  </w:t>
      </w:r>
      <w:r w:rsidRPr="004247DB">
        <w:rPr>
          <w:rFonts w:ascii="Arial Narrow" w:hAnsi="Arial Narrow"/>
          <w:b/>
          <w:sz w:val="22"/>
          <w:lang w:val="fr-FR"/>
        </w:rPr>
        <w:t>N</w:t>
      </w:r>
      <w:proofErr w:type="gramEnd"/>
      <w:r w:rsidRPr="004247DB">
        <w:rPr>
          <w:rFonts w:ascii="Arial Narrow" w:hAnsi="Arial Narrow"/>
          <w:b/>
          <w:sz w:val="22"/>
          <w:lang w:val="fr-FR"/>
        </w:rPr>
        <w:t>°1:</w:t>
      </w:r>
      <w:r w:rsidRPr="004247DB">
        <w:rPr>
          <w:rFonts w:ascii="Arial Narrow" w:hAnsi="Arial Narrow"/>
          <w:sz w:val="22"/>
          <w:lang w:val="fr-FR"/>
        </w:rPr>
        <w:t xml:space="preserve"> faites preuve d' </w:t>
      </w:r>
      <w:r w:rsidRPr="004247DB">
        <w:rPr>
          <w:rFonts w:ascii="Arial Narrow" w:hAnsi="Arial Narrow" w:cs="Arial"/>
          <w:b/>
          <w:sz w:val="18"/>
          <w:lang w:val="fr-FR"/>
        </w:rPr>
        <w:t>HONNETETE</w:t>
      </w:r>
      <w:r w:rsidRPr="004247DB">
        <w:rPr>
          <w:rFonts w:ascii="Arial Narrow" w:hAnsi="Arial Narrow" w:cs="Arial"/>
          <w:sz w:val="18"/>
          <w:lang w:val="fr-FR"/>
        </w:rPr>
        <w:t xml:space="preserve"> </w:t>
      </w:r>
      <w:r w:rsidRPr="004247DB">
        <w:rPr>
          <w:rFonts w:ascii="Arial Narrow" w:hAnsi="Arial Narrow"/>
          <w:sz w:val="22"/>
          <w:lang w:val="fr-FR"/>
        </w:rPr>
        <w:t xml:space="preserve">Dites la vérité sur le besoin de changement. </w:t>
      </w:r>
      <w:r w:rsidRPr="004247DB">
        <w:rPr>
          <w:rFonts w:ascii="Arial Narrow" w:hAnsi="Arial Narrow"/>
          <w:b/>
          <w:sz w:val="22"/>
          <w:lang w:val="fr-FR"/>
        </w:rPr>
        <w:t>N°2:</w:t>
      </w:r>
      <w:r w:rsidRPr="004247DB">
        <w:rPr>
          <w:rFonts w:ascii="Arial Narrow" w:hAnsi="Arial Narrow"/>
          <w:sz w:val="22"/>
          <w:lang w:val="fr-FR"/>
        </w:rPr>
        <w:t xml:space="preserve"> faites preuve de </w:t>
      </w:r>
      <w:r w:rsidRPr="004247DB">
        <w:rPr>
          <w:rFonts w:ascii="Arial Narrow" w:hAnsi="Arial Narrow" w:cs="Arial"/>
          <w:b/>
          <w:sz w:val="18"/>
          <w:lang w:val="fr-FR"/>
        </w:rPr>
        <w:t>TRANSPARENCE</w:t>
      </w:r>
      <w:r w:rsidRPr="004247DB">
        <w:rPr>
          <w:rFonts w:ascii="Arial Narrow" w:hAnsi="Arial Narrow" w:cs="Arial"/>
          <w:sz w:val="16"/>
          <w:lang w:val="fr-FR"/>
        </w:rPr>
        <w:t xml:space="preserve"> </w:t>
      </w:r>
      <w:r w:rsidRPr="004247DB">
        <w:rPr>
          <w:rFonts w:ascii="Arial Narrow" w:hAnsi="Arial Narrow"/>
          <w:sz w:val="22"/>
          <w:lang w:val="fr-FR"/>
        </w:rPr>
        <w:t xml:space="preserve">Donnez toutes les informations que vous pouvez. Quand c'est impossible, expliquez pourquoi. N'essayez pas de cacher les mauvaises nouvelles. </w:t>
      </w:r>
      <w:r w:rsidRPr="004247DB">
        <w:rPr>
          <w:rFonts w:ascii="Arial Narrow" w:hAnsi="Arial Narrow"/>
          <w:b/>
          <w:sz w:val="22"/>
          <w:lang w:val="fr-FR"/>
        </w:rPr>
        <w:t>N°3:</w:t>
      </w:r>
      <w:r w:rsidRPr="004247DB">
        <w:rPr>
          <w:rFonts w:ascii="Arial Narrow" w:hAnsi="Arial Narrow"/>
          <w:sz w:val="22"/>
          <w:lang w:val="fr-FR"/>
        </w:rPr>
        <w:t xml:space="preserve"> faites preuve de </w:t>
      </w:r>
      <w:r w:rsidRPr="004247DB">
        <w:rPr>
          <w:rFonts w:ascii="Arial Narrow" w:hAnsi="Arial Narrow" w:cs="Arial"/>
          <w:b/>
          <w:sz w:val="18"/>
          <w:lang w:val="fr-FR"/>
        </w:rPr>
        <w:t>FIABILITE</w:t>
      </w:r>
      <w:r w:rsidRPr="004247DB">
        <w:rPr>
          <w:rFonts w:ascii="Arial Narrow" w:hAnsi="Arial Narrow" w:cs="Arial"/>
          <w:sz w:val="16"/>
          <w:lang w:val="fr-FR"/>
        </w:rPr>
        <w:t xml:space="preserve"> </w:t>
      </w:r>
      <w:r w:rsidRPr="004247DB">
        <w:rPr>
          <w:rFonts w:ascii="Arial Narrow" w:hAnsi="Arial Narrow"/>
          <w:sz w:val="22"/>
          <w:lang w:val="fr-FR"/>
        </w:rPr>
        <w:t xml:space="preserve">Faites </w:t>
      </w:r>
      <w:r w:rsidRPr="004247DB">
        <w:rPr>
          <w:rFonts w:ascii="Arial Narrow" w:hAnsi="Arial Narrow"/>
          <w:b/>
          <w:sz w:val="22"/>
          <w:lang w:val="fr-FR"/>
        </w:rPr>
        <w:t xml:space="preserve">ce que </w:t>
      </w:r>
      <w:r w:rsidRPr="004247DB">
        <w:rPr>
          <w:rFonts w:ascii="Arial Narrow" w:hAnsi="Arial Narrow"/>
          <w:bCs/>
          <w:sz w:val="22"/>
          <w:lang w:val="fr-FR"/>
        </w:rPr>
        <w:t>vous avez annoncé</w:t>
      </w:r>
      <w:r w:rsidRPr="004247DB">
        <w:rPr>
          <w:rFonts w:ascii="Arial Narrow" w:hAnsi="Arial Narrow"/>
          <w:b/>
          <w:sz w:val="22"/>
          <w:lang w:val="fr-FR"/>
        </w:rPr>
        <w:t>, au moment</w:t>
      </w:r>
      <w:r w:rsidRPr="004247DB">
        <w:rPr>
          <w:rFonts w:ascii="Arial Narrow" w:hAnsi="Arial Narrow"/>
          <w:sz w:val="22"/>
          <w:lang w:val="fr-FR"/>
        </w:rPr>
        <w:t xml:space="preserve"> que vous avez annoncé et </w:t>
      </w:r>
      <w:r w:rsidRPr="004247DB">
        <w:rPr>
          <w:rFonts w:ascii="Arial Narrow" w:hAnsi="Arial Narrow"/>
          <w:b/>
          <w:sz w:val="22"/>
          <w:lang w:val="fr-FR"/>
        </w:rPr>
        <w:t>de la manière</w:t>
      </w:r>
      <w:r w:rsidRPr="004247DB">
        <w:rPr>
          <w:rFonts w:ascii="Arial Narrow" w:hAnsi="Arial Narrow"/>
          <w:sz w:val="22"/>
          <w:lang w:val="fr-FR"/>
        </w:rPr>
        <w:t xml:space="preserve"> dont vous l'avez annoncé.</w:t>
      </w:r>
      <w:r w:rsidRPr="004247DB">
        <w:rPr>
          <w:rFonts w:ascii="Arial Narrow" w:hAnsi="Arial Narrow"/>
          <w:sz w:val="22"/>
          <w:lang w:val="fr-FR"/>
        </w:rPr>
        <w:tab/>
      </w:r>
    </w:p>
    <w:p w:rsidR="00717346" w:rsidRPr="004247DB" w:rsidRDefault="00717346" w:rsidP="00220677">
      <w:pPr>
        <w:tabs>
          <w:tab w:val="num" w:pos="-5245"/>
        </w:tabs>
        <w:ind w:left="426"/>
        <w:jc w:val="both"/>
        <w:rPr>
          <w:rFonts w:ascii="Arial Narrow" w:hAnsi="Arial Narrow"/>
          <w:sz w:val="18"/>
          <w:lang w:val="fr-FR"/>
        </w:rPr>
      </w:pPr>
    </w:p>
    <w:p w:rsidR="00717346" w:rsidRPr="004247DB" w:rsidRDefault="00717346" w:rsidP="00220677">
      <w:pPr>
        <w:numPr>
          <w:ilvl w:val="0"/>
          <w:numId w:val="1"/>
        </w:numPr>
        <w:tabs>
          <w:tab w:val="clear" w:pos="360"/>
          <w:tab w:val="num" w:pos="-5245"/>
        </w:tabs>
        <w:ind w:left="426"/>
        <w:rPr>
          <w:rFonts w:ascii="Arial Narrow" w:hAnsi="Arial Narrow"/>
          <w:sz w:val="20"/>
          <w:lang w:val="fr-FR"/>
        </w:rPr>
      </w:pPr>
      <w:r w:rsidRPr="004247DB">
        <w:rPr>
          <w:rFonts w:ascii="Arial Narrow" w:hAnsi="Arial Narrow"/>
          <w:b/>
          <w:sz w:val="22"/>
          <w:lang w:val="fr-FR"/>
        </w:rPr>
        <w:t>N°4:</w:t>
      </w:r>
      <w:r w:rsidRPr="004247DB">
        <w:rPr>
          <w:rFonts w:ascii="Arial Narrow" w:hAnsi="Arial Narrow"/>
          <w:sz w:val="22"/>
          <w:lang w:val="fr-FR"/>
        </w:rPr>
        <w:t xml:space="preserve"> faites preuve de </w:t>
      </w:r>
      <w:r w:rsidRPr="004247DB">
        <w:rPr>
          <w:rFonts w:ascii="Arial Narrow" w:hAnsi="Arial Narrow" w:cs="Arial"/>
          <w:b/>
          <w:sz w:val="18"/>
          <w:lang w:val="fr-FR"/>
        </w:rPr>
        <w:t>DISCRETION</w:t>
      </w:r>
      <w:r w:rsidRPr="004247DB">
        <w:rPr>
          <w:rFonts w:ascii="Arial Narrow" w:hAnsi="Arial Narrow" w:cs="Arial"/>
          <w:sz w:val="16"/>
          <w:lang w:val="fr-FR"/>
        </w:rPr>
        <w:t xml:space="preserve"> </w:t>
      </w:r>
      <w:r w:rsidRPr="004247DB">
        <w:rPr>
          <w:rFonts w:ascii="Arial Narrow" w:hAnsi="Arial Narrow"/>
          <w:sz w:val="22"/>
          <w:lang w:val="fr-FR"/>
        </w:rPr>
        <w:t xml:space="preserve">Ne répétez pas les confidences. </w:t>
      </w:r>
      <w:r w:rsidRPr="004247DB">
        <w:rPr>
          <w:rFonts w:ascii="Arial Narrow" w:hAnsi="Arial Narrow"/>
          <w:sz w:val="20"/>
          <w:lang w:val="fr-FR"/>
        </w:rPr>
        <w:br/>
      </w:r>
      <w:r w:rsidRPr="004247DB">
        <w:rPr>
          <w:rFonts w:ascii="Arial Narrow" w:hAnsi="Arial Narrow"/>
          <w:b/>
          <w:sz w:val="22"/>
          <w:lang w:val="fr-FR"/>
        </w:rPr>
        <w:t>N°5:</w:t>
      </w:r>
      <w:r w:rsidRPr="004247DB">
        <w:rPr>
          <w:rFonts w:ascii="Arial Narrow" w:hAnsi="Arial Narrow"/>
          <w:sz w:val="22"/>
          <w:lang w:val="fr-FR"/>
        </w:rPr>
        <w:t xml:space="preserve"> faites preuve de </w:t>
      </w:r>
      <w:r w:rsidRPr="004247DB">
        <w:rPr>
          <w:rFonts w:ascii="Arial Narrow" w:hAnsi="Arial Narrow" w:cs="Arial"/>
          <w:b/>
          <w:sz w:val="18"/>
          <w:lang w:val="fr-FR"/>
        </w:rPr>
        <w:t>LOYAUTE</w:t>
      </w:r>
      <w:r w:rsidRPr="004247DB">
        <w:rPr>
          <w:rFonts w:ascii="Arial Narrow" w:hAnsi="Arial Narrow" w:cs="Arial"/>
          <w:sz w:val="16"/>
          <w:lang w:val="fr-FR"/>
        </w:rPr>
        <w:t xml:space="preserve"> </w:t>
      </w:r>
      <w:r w:rsidRPr="004247DB">
        <w:rPr>
          <w:rFonts w:ascii="Arial Narrow" w:hAnsi="Arial Narrow"/>
          <w:sz w:val="22"/>
          <w:lang w:val="fr-FR"/>
        </w:rPr>
        <w:t xml:space="preserve">envers vos valeurs et celles de l'entreprise. </w:t>
      </w:r>
    </w:p>
    <w:p w:rsidR="00717346" w:rsidRPr="004247DB" w:rsidRDefault="00717346" w:rsidP="00220677">
      <w:pPr>
        <w:tabs>
          <w:tab w:val="num" w:pos="-5245"/>
        </w:tabs>
        <w:ind w:left="426"/>
        <w:jc w:val="both"/>
        <w:rPr>
          <w:rFonts w:ascii="Arial Narrow" w:hAnsi="Arial Narrow"/>
          <w:sz w:val="20"/>
          <w:szCs w:val="22"/>
          <w:lang w:val="fr-FR"/>
        </w:rPr>
      </w:pPr>
    </w:p>
    <w:p w:rsidR="00717346" w:rsidRPr="004247DB" w:rsidRDefault="00717346" w:rsidP="00220677">
      <w:pPr>
        <w:numPr>
          <w:ilvl w:val="0"/>
          <w:numId w:val="1"/>
        </w:numPr>
        <w:tabs>
          <w:tab w:val="clear" w:pos="360"/>
          <w:tab w:val="num" w:pos="-5245"/>
        </w:tabs>
        <w:ind w:left="426"/>
        <w:jc w:val="both"/>
        <w:rPr>
          <w:rFonts w:ascii="Arial Narrow" w:hAnsi="Arial Narrow"/>
          <w:sz w:val="20"/>
          <w:lang w:val="fr-FR"/>
        </w:rPr>
      </w:pPr>
      <w:r w:rsidRPr="004247DB">
        <w:rPr>
          <w:rFonts w:ascii="Arial Narrow" w:hAnsi="Arial Narrow"/>
          <w:sz w:val="22"/>
          <w:lang w:val="fr-FR"/>
        </w:rPr>
        <w:t xml:space="preserve">Pour gagner la confiance des gens à tous les échelons, </w:t>
      </w:r>
      <w:r w:rsidRPr="004247DB">
        <w:rPr>
          <w:rFonts w:ascii="Arial Narrow" w:hAnsi="Arial Narrow"/>
          <w:b/>
          <w:sz w:val="22"/>
          <w:lang w:val="fr-FR"/>
        </w:rPr>
        <w:t>N°6:</w:t>
      </w:r>
      <w:r w:rsidRPr="004247DB">
        <w:rPr>
          <w:rFonts w:ascii="Arial Narrow" w:hAnsi="Arial Narrow"/>
          <w:sz w:val="22"/>
          <w:lang w:val="fr-FR"/>
        </w:rPr>
        <w:t xml:space="preserve"> assumez vos </w:t>
      </w:r>
      <w:r w:rsidRPr="004247DB">
        <w:rPr>
          <w:rFonts w:ascii="Arial Narrow" w:hAnsi="Arial Narrow" w:cs="Arial"/>
          <w:b/>
          <w:sz w:val="18"/>
          <w:lang w:val="fr-FR"/>
        </w:rPr>
        <w:t>RESPONSABILITES</w:t>
      </w:r>
      <w:r w:rsidRPr="004247DB">
        <w:rPr>
          <w:rFonts w:ascii="Arial Narrow" w:hAnsi="Arial Narrow" w:cs="Arial"/>
          <w:sz w:val="16"/>
          <w:lang w:val="fr-FR"/>
        </w:rPr>
        <w:t xml:space="preserve"> </w:t>
      </w:r>
      <w:r w:rsidRPr="004247DB">
        <w:rPr>
          <w:rFonts w:ascii="Arial Narrow" w:hAnsi="Arial Narrow"/>
          <w:b/>
          <w:sz w:val="22"/>
          <w:lang w:val="fr-FR"/>
        </w:rPr>
        <w:t>N°7:</w:t>
      </w:r>
      <w:r w:rsidRPr="004247DB">
        <w:rPr>
          <w:rFonts w:ascii="Arial Narrow" w:hAnsi="Arial Narrow"/>
          <w:sz w:val="22"/>
          <w:lang w:val="fr-FR"/>
        </w:rPr>
        <w:t xml:space="preserve"> faites preuve d' </w:t>
      </w:r>
      <w:r w:rsidRPr="004247DB">
        <w:rPr>
          <w:rFonts w:ascii="Arial Narrow" w:hAnsi="Arial Narrow" w:cs="Arial"/>
          <w:b/>
          <w:sz w:val="18"/>
          <w:lang w:val="fr-FR"/>
        </w:rPr>
        <w:t>HUMILITE</w:t>
      </w:r>
      <w:r w:rsidRPr="004247DB">
        <w:rPr>
          <w:rFonts w:ascii="Arial Narrow" w:hAnsi="Arial Narrow"/>
          <w:sz w:val="22"/>
          <w:lang w:val="fr-FR"/>
        </w:rPr>
        <w:t xml:space="preserve"> C'est un signe de force [et non de faiblesse] de la part d'un leader que de reconnaître ses torts et s'excuser.</w:t>
      </w:r>
    </w:p>
    <w:p w:rsidR="00717346" w:rsidRPr="004247DB" w:rsidRDefault="00717346" w:rsidP="00220677">
      <w:pPr>
        <w:tabs>
          <w:tab w:val="num" w:pos="-5245"/>
        </w:tabs>
        <w:ind w:left="426"/>
        <w:jc w:val="both"/>
        <w:rPr>
          <w:rFonts w:ascii="Arial Narrow" w:hAnsi="Arial Narrow"/>
          <w:sz w:val="20"/>
          <w:szCs w:val="22"/>
          <w:lang w:val="fr-FR"/>
        </w:rPr>
      </w:pPr>
    </w:p>
    <w:p w:rsidR="00717346" w:rsidRDefault="00717346" w:rsidP="00220677">
      <w:pPr>
        <w:numPr>
          <w:ilvl w:val="0"/>
          <w:numId w:val="1"/>
        </w:numPr>
        <w:tabs>
          <w:tab w:val="clear" w:pos="360"/>
          <w:tab w:val="num" w:pos="-5245"/>
        </w:tabs>
        <w:ind w:left="426"/>
        <w:jc w:val="both"/>
        <w:rPr>
          <w:rFonts w:ascii="Arial Narrow" w:hAnsi="Arial Narrow"/>
          <w:sz w:val="22"/>
          <w:lang w:val="fr-FR"/>
        </w:rPr>
      </w:pPr>
      <w:r w:rsidRPr="004247DB">
        <w:rPr>
          <w:rFonts w:ascii="Arial Narrow" w:hAnsi="Arial Narrow"/>
          <w:sz w:val="22"/>
          <w:lang w:val="fr-FR"/>
        </w:rPr>
        <w:t xml:space="preserve">“S'il ne présente pas d'avantages, il n'y a aucune raison d'adhérer au changement”. C'est pourquoi vous devez vous assurer que les </w:t>
      </w:r>
      <w:r w:rsidRPr="004247DB">
        <w:rPr>
          <w:rFonts w:ascii="Arial Narrow" w:hAnsi="Arial Narrow" w:cs="Arial"/>
          <w:b/>
          <w:sz w:val="18"/>
          <w:lang w:val="fr-FR"/>
        </w:rPr>
        <w:t>AVANTAGES</w:t>
      </w:r>
      <w:r w:rsidRPr="004247DB">
        <w:rPr>
          <w:rFonts w:ascii="Arial Narrow" w:hAnsi="Arial Narrow" w:cs="Arial"/>
          <w:sz w:val="18"/>
          <w:lang w:val="fr-FR"/>
        </w:rPr>
        <w:t xml:space="preserve"> </w:t>
      </w:r>
      <w:r w:rsidRPr="004247DB">
        <w:rPr>
          <w:rFonts w:ascii="Arial Narrow" w:hAnsi="Arial Narrow"/>
          <w:lang w:val="fr-FR"/>
        </w:rPr>
        <w:t xml:space="preserve"> </w:t>
      </w:r>
      <w:r w:rsidRPr="004247DB">
        <w:rPr>
          <w:rFonts w:ascii="Arial Narrow" w:hAnsi="Arial Narrow"/>
          <w:sz w:val="22"/>
          <w:lang w:val="fr-FR"/>
        </w:rPr>
        <w:t xml:space="preserve">compensent les </w:t>
      </w:r>
      <w:r w:rsidRPr="004247DB">
        <w:rPr>
          <w:rFonts w:ascii="Arial Narrow" w:hAnsi="Arial Narrow" w:cs="Arial"/>
          <w:b/>
          <w:sz w:val="18"/>
          <w:lang w:val="fr-FR"/>
        </w:rPr>
        <w:t>SACRIFICES</w:t>
      </w:r>
      <w:r w:rsidRPr="004247DB">
        <w:rPr>
          <w:rFonts w:ascii="Arial Narrow" w:hAnsi="Arial Narrow"/>
          <w:sz w:val="22"/>
          <w:lang w:val="fr-FR"/>
        </w:rPr>
        <w:t xml:space="preserve"> “Quand un changement présente de réels avantages, les gens le réclament à cor et à cris ” </w:t>
      </w:r>
    </w:p>
    <w:p w:rsidR="00220677" w:rsidRDefault="00220677" w:rsidP="00220677">
      <w:pPr>
        <w:tabs>
          <w:tab w:val="num" w:pos="-5245"/>
        </w:tabs>
        <w:ind w:left="426"/>
        <w:jc w:val="both"/>
        <w:rPr>
          <w:rFonts w:ascii="Arial Narrow" w:hAnsi="Arial Narrow"/>
          <w:b/>
          <w:sz w:val="22"/>
          <w:lang w:val="fr-FR"/>
        </w:rPr>
      </w:pPr>
    </w:p>
    <w:p w:rsidR="00220677" w:rsidRPr="00220677" w:rsidRDefault="00220677" w:rsidP="00220677">
      <w:pPr>
        <w:tabs>
          <w:tab w:val="num" w:pos="-5245"/>
        </w:tabs>
        <w:ind w:left="426"/>
        <w:jc w:val="both"/>
        <w:rPr>
          <w:rFonts w:ascii="Arial Narrow" w:hAnsi="Arial Narrow"/>
          <w:b/>
          <w:sz w:val="22"/>
          <w:lang w:val="fr-FR"/>
        </w:rPr>
      </w:pPr>
      <w:r w:rsidRPr="00220677">
        <w:rPr>
          <w:rFonts w:ascii="Arial Narrow" w:hAnsi="Arial Narrow"/>
          <w:b/>
          <w:sz w:val="22"/>
          <w:lang w:val="fr-FR"/>
        </w:rPr>
        <w:t xml:space="preserve">Résignation acquise: </w:t>
      </w:r>
    </w:p>
    <w:p w:rsidR="00220677" w:rsidRDefault="00220677" w:rsidP="00220677">
      <w:pPr>
        <w:tabs>
          <w:tab w:val="num" w:pos="-5245"/>
        </w:tabs>
        <w:ind w:left="426"/>
        <w:jc w:val="both"/>
        <w:rPr>
          <w:rFonts w:ascii="Arial Narrow" w:hAnsi="Arial Narrow"/>
          <w:sz w:val="22"/>
          <w:lang w:val="fr-FR"/>
        </w:rPr>
      </w:pPr>
      <w:r w:rsidRPr="00220677">
        <w:rPr>
          <w:rFonts w:ascii="Arial Narrow" w:hAnsi="Arial Narrow"/>
          <w:sz w:val="22"/>
          <w:lang w:val="fr-FR"/>
        </w:rPr>
        <w:t>Quand on a essayé d'instaurer un changement et qu'on a échoué, on renonce à réessayer en se disant que c'est voué à l'échec.</w:t>
      </w:r>
    </w:p>
    <w:p w:rsidR="004247DB" w:rsidRDefault="004247DB">
      <w:pPr>
        <w:rPr>
          <w:lang w:val="fr-FR"/>
        </w:rPr>
      </w:pPr>
    </w:p>
    <w:p w:rsidR="00C174B3" w:rsidRDefault="00D57A74">
      <w:pPr>
        <w:rPr>
          <w:lang w:val="fr-FR"/>
        </w:rPr>
      </w:pPr>
      <w:r w:rsidRPr="00AD5DB3">
        <w:rPr>
          <w:rFonts w:ascii="Arial Narrow" w:hAnsi="Arial Narrow"/>
          <w:noProof/>
          <w:color w:val="000000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AF1A7" wp14:editId="41153F0D">
                <wp:simplePos x="0" y="0"/>
                <wp:positionH relativeFrom="column">
                  <wp:posOffset>-61595</wp:posOffset>
                </wp:positionH>
                <wp:positionV relativeFrom="paragraph">
                  <wp:posOffset>64770</wp:posOffset>
                </wp:positionV>
                <wp:extent cx="5848350" cy="140398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346" w:rsidRPr="00717346" w:rsidRDefault="00717346" w:rsidP="00717346">
                            <w:pPr>
                              <w:ind w:right="696"/>
                              <w:jc w:val="center"/>
                              <w:rPr>
                                <w:rFonts w:ascii="Arial Narrow" w:hAnsi="Arial Narrow" w:cs="Arial"/>
                                <w:i/>
                                <w:iCs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717346">
                              <w:rPr>
                                <w:rFonts w:ascii="Arial Narrow" w:hAnsi="Arial Narrow" w:cs="Arial"/>
                                <w:i/>
                                <w:iCs/>
                                <w:sz w:val="21"/>
                                <w:szCs w:val="21"/>
                                <w:lang w:val="fr-FR"/>
                              </w:rPr>
                              <w:t>EXERCICES EFFECTUES</w:t>
                            </w:r>
                          </w:p>
                          <w:p w:rsidR="00717346" w:rsidRPr="00717346" w:rsidRDefault="00717346" w:rsidP="00717346">
                            <w:pPr>
                              <w:ind w:right="696"/>
                              <w:rPr>
                                <w:rFonts w:ascii="Arial Narrow" w:hAnsi="Arial Narrow" w:cs="Arial"/>
                                <w:i/>
                                <w:iCs/>
                                <w:sz w:val="21"/>
                                <w:szCs w:val="21"/>
                                <w:lang w:val="fr-FR"/>
                              </w:rPr>
                            </w:pPr>
                          </w:p>
                          <w:p w:rsidR="00717346" w:rsidRDefault="00717346" w:rsidP="00D57A74">
                            <w:pPr>
                              <w:pStyle w:val="NumberedList"/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  <w:tab w:val="num" w:pos="360"/>
                              </w:tabs>
                              <w:spacing w:after="0"/>
                              <w:ind w:left="360" w:right="-23"/>
                              <w:rPr>
                                <w:rFonts w:ascii="Arial Narrow" w:hAnsi="Arial Narrow" w:cs="Arial"/>
                                <w:iCs/>
                                <w:szCs w:val="24"/>
                                <w:lang w:val="fr-FR"/>
                              </w:rPr>
                            </w:pPr>
                            <w:r w:rsidRPr="004247DB">
                              <w:rPr>
                                <w:rFonts w:ascii="Arial Narrow" w:hAnsi="Arial Narrow" w:cs="Arial"/>
                                <w:i/>
                                <w:iCs/>
                                <w:szCs w:val="24"/>
                                <w:lang w:val="fr-FR"/>
                              </w:rPr>
                              <w:t>exercice d’ouverture</w:t>
                            </w:r>
                            <w:r w:rsidRPr="004247DB">
                              <w:rPr>
                                <w:rFonts w:ascii="Arial Narrow" w:hAnsi="Arial Narrow" w:cs="Arial"/>
                                <w:iCs/>
                                <w:szCs w:val="24"/>
                                <w:lang w:val="fr-FR"/>
                              </w:rPr>
                              <w:t> : Les réactions courantes au changement avec le jeu des 5 différences, ou comment identifier à deux reprises 5 changements dans la tenue de mon co-équipier !</w:t>
                            </w:r>
                          </w:p>
                          <w:p w:rsidR="00D57A74" w:rsidRPr="00D57A74" w:rsidRDefault="00D57A74" w:rsidP="00D57A74">
                            <w:pPr>
                              <w:pStyle w:val="Numbered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right="-23"/>
                              <w:rPr>
                                <w:rFonts w:ascii="Arial Narrow" w:hAnsi="Arial Narrow" w:cs="Arial"/>
                                <w:iCs/>
                                <w:sz w:val="6"/>
                                <w:szCs w:val="6"/>
                                <w:lang w:val="fr-FR"/>
                              </w:rPr>
                            </w:pPr>
                          </w:p>
                          <w:p w:rsidR="00717346" w:rsidRDefault="00717346" w:rsidP="00D57A74">
                            <w:pPr>
                              <w:pStyle w:val="NumberedList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360" w:right="-23"/>
                              <w:rPr>
                                <w:rFonts w:ascii="Arial Narrow" w:hAnsi="Arial Narrow" w:cs="Arial"/>
                                <w:iCs/>
                                <w:szCs w:val="24"/>
                                <w:lang w:val="fr-FR"/>
                              </w:rPr>
                            </w:pPr>
                            <w:r w:rsidRPr="004247DB">
                              <w:rPr>
                                <w:rFonts w:ascii="Arial Narrow" w:hAnsi="Arial Narrow" w:cs="Arial"/>
                                <w:i/>
                                <w:iCs/>
                                <w:szCs w:val="24"/>
                                <w:lang w:val="fr-FR"/>
                              </w:rPr>
                              <w:t>exercice 1</w:t>
                            </w:r>
                            <w:r w:rsidRPr="004247DB">
                              <w:rPr>
                                <w:rFonts w:ascii="Arial Narrow" w:hAnsi="Arial Narrow" w:cs="Arial"/>
                                <w:iCs/>
                                <w:szCs w:val="24"/>
                                <w:lang w:val="fr-FR"/>
                              </w:rPr>
                              <w:t> </w:t>
                            </w:r>
                            <w:r w:rsidRPr="004247DB">
                              <w:rPr>
                                <w:rFonts w:ascii="Arial Narrow" w:hAnsi="Arial Narrow" w:cs="Arial"/>
                                <w:i/>
                                <w:iCs/>
                                <w:szCs w:val="24"/>
                                <w:lang w:val="fr-FR"/>
                              </w:rPr>
                              <w:t>– vidéo</w:t>
                            </w:r>
                            <w:r w:rsidRPr="004247DB">
                              <w:rPr>
                                <w:rFonts w:ascii="Arial Narrow" w:hAnsi="Arial Narrow" w:cs="Arial"/>
                                <w:iCs/>
                                <w:szCs w:val="24"/>
                                <w:lang w:val="fr-FR"/>
                              </w:rPr>
                              <w:t xml:space="preserve"> : s’entraîner à identifier pour les personnes de mon Entreprise la cause de leur résistance au changement parmi les 4 causes de la résistance au changement.</w:t>
                            </w:r>
                          </w:p>
                          <w:p w:rsidR="00D57A74" w:rsidRPr="00D57A74" w:rsidRDefault="00D57A74" w:rsidP="00D57A74">
                            <w:pPr>
                              <w:pStyle w:val="Numbered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right="-23"/>
                              <w:rPr>
                                <w:rFonts w:ascii="Arial Narrow" w:hAnsi="Arial Narrow" w:cs="Arial"/>
                                <w:iCs/>
                                <w:sz w:val="6"/>
                                <w:szCs w:val="6"/>
                                <w:lang w:val="fr-FR"/>
                              </w:rPr>
                            </w:pPr>
                          </w:p>
                          <w:p w:rsidR="00717346" w:rsidRDefault="00717346" w:rsidP="00D57A74">
                            <w:pPr>
                              <w:pStyle w:val="NumberedList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360" w:right="-23"/>
                              <w:rPr>
                                <w:rFonts w:ascii="Arial Narrow" w:hAnsi="Arial Narrow" w:cs="Arial"/>
                                <w:iCs/>
                                <w:szCs w:val="24"/>
                                <w:lang w:val="fr-FR"/>
                              </w:rPr>
                            </w:pPr>
                            <w:r w:rsidRPr="004247DB">
                              <w:rPr>
                                <w:rFonts w:ascii="Arial Narrow" w:hAnsi="Arial Narrow" w:cs="Arial"/>
                                <w:i/>
                                <w:iCs/>
                                <w:szCs w:val="24"/>
                                <w:lang w:val="fr-FR"/>
                              </w:rPr>
                              <w:t>exercice 2</w:t>
                            </w:r>
                            <w:r w:rsidRPr="004247DB">
                              <w:rPr>
                                <w:rFonts w:ascii="Arial Narrow" w:hAnsi="Arial Narrow" w:cs="Arial"/>
                                <w:iCs/>
                                <w:szCs w:val="24"/>
                                <w:lang w:val="fr-FR"/>
                              </w:rPr>
                              <w:t> : « Vendre le changement » : au moyen du jeu de rôle choisi parmi les 5 proposés, je m’entraîne à utiliser les 6 clés d’argumentation pour vendre celui de mon scénario.</w:t>
                            </w:r>
                          </w:p>
                          <w:p w:rsidR="00D57A74" w:rsidRPr="00D57A74" w:rsidRDefault="00D57A74" w:rsidP="00D57A74">
                            <w:pPr>
                              <w:pStyle w:val="Numbered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right="-23"/>
                              <w:rPr>
                                <w:rFonts w:ascii="Arial Narrow" w:hAnsi="Arial Narrow" w:cs="Arial"/>
                                <w:iCs/>
                                <w:sz w:val="6"/>
                                <w:szCs w:val="6"/>
                                <w:lang w:val="fr-FR"/>
                              </w:rPr>
                            </w:pPr>
                          </w:p>
                          <w:p w:rsidR="00717346" w:rsidRDefault="00717346" w:rsidP="00D57A74">
                            <w:pPr>
                              <w:pStyle w:val="NumberedList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360" w:right="-23"/>
                              <w:rPr>
                                <w:rFonts w:ascii="Arial Narrow" w:hAnsi="Arial Narrow" w:cs="Arial"/>
                                <w:iCs/>
                                <w:szCs w:val="24"/>
                                <w:lang w:val="fr-FR"/>
                              </w:rPr>
                            </w:pPr>
                            <w:r w:rsidRPr="004247DB">
                              <w:rPr>
                                <w:rFonts w:ascii="Arial Narrow" w:hAnsi="Arial Narrow" w:cs="Arial"/>
                                <w:i/>
                                <w:iCs/>
                                <w:szCs w:val="24"/>
                                <w:lang w:val="fr-FR"/>
                              </w:rPr>
                              <w:t>exercice 3 </w:t>
                            </w:r>
                            <w:r w:rsidRPr="004247DB">
                              <w:rPr>
                                <w:rFonts w:ascii="Arial Narrow" w:hAnsi="Arial Narrow" w:cs="Arial"/>
                                <w:iCs/>
                                <w:szCs w:val="24"/>
                                <w:lang w:val="fr-FR"/>
                              </w:rPr>
                              <w:t>: « Ensemble, c’est mieux », ou les moyens de collecter du feed-back et des suggestions parmi les personnes de mon Equipe, et de les impliquer dans l’élaboration du changement.</w:t>
                            </w:r>
                          </w:p>
                          <w:p w:rsidR="00D57A74" w:rsidRPr="00D57A74" w:rsidRDefault="00D57A74" w:rsidP="00D57A74">
                            <w:pPr>
                              <w:pStyle w:val="NumberedList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60" w:right="-23"/>
                              <w:rPr>
                                <w:rFonts w:ascii="Arial Narrow" w:hAnsi="Arial Narrow" w:cs="Arial"/>
                                <w:iCs/>
                                <w:sz w:val="6"/>
                                <w:szCs w:val="6"/>
                                <w:lang w:val="fr-FR"/>
                              </w:rPr>
                            </w:pPr>
                          </w:p>
                          <w:p w:rsidR="004247DB" w:rsidRPr="004247DB" w:rsidRDefault="00717346" w:rsidP="00D57A74">
                            <w:pPr>
                              <w:pStyle w:val="NumberedList"/>
                              <w:numPr>
                                <w:ilvl w:val="1"/>
                                <w:numId w:val="3"/>
                              </w:numPr>
                              <w:spacing w:after="0"/>
                              <w:ind w:left="360" w:right="-23"/>
                              <w:rPr>
                                <w:rFonts w:ascii="Arial Narrow" w:hAnsi="Arial Narrow" w:cs="Arial"/>
                                <w:iCs/>
                                <w:szCs w:val="24"/>
                                <w:lang w:val="fr-FR"/>
                              </w:rPr>
                            </w:pPr>
                            <w:r w:rsidRPr="004247DB">
                              <w:rPr>
                                <w:rFonts w:ascii="Arial Narrow" w:hAnsi="Arial Narrow" w:cs="Arial"/>
                                <w:i/>
                                <w:iCs/>
                                <w:szCs w:val="24"/>
                                <w:lang w:val="fr-FR"/>
                              </w:rPr>
                              <w:t>Exercice 4 </w:t>
                            </w:r>
                            <w:r w:rsidRPr="004247DB">
                              <w:rPr>
                                <w:rFonts w:ascii="Arial Narrow" w:hAnsi="Arial Narrow" w:cs="Arial"/>
                                <w:iCs/>
                                <w:szCs w:val="24"/>
                                <w:lang w:val="fr-FR"/>
                              </w:rPr>
                              <w:t xml:space="preserve">: « Etes-vous digne de confiance », ou mon auto-évaluation sur les 7 Clés de la Confiance, avec la sélection de mes points d’amélioration.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4.85pt;margin-top:5.1pt;width:460.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">
                <v:textbox style="mso-fit-shape-to-text:t">
                  <w:txbxContent>
                    <w:p w:rsidR="00717346" w:rsidRPr="00717346" w:rsidRDefault="00717346" w:rsidP="00717346">
                      <w:pPr>
                        <w:ind w:right="696"/>
                        <w:jc w:val="center"/>
                        <w:rPr>
                          <w:rFonts w:ascii="Arial Narrow" w:hAnsi="Arial Narrow" w:cs="Arial"/>
                          <w:i/>
                          <w:iCs/>
                          <w:sz w:val="21"/>
                          <w:szCs w:val="21"/>
                          <w:lang w:val="fr-FR"/>
                        </w:rPr>
                      </w:pPr>
                      <w:r w:rsidRPr="00717346">
                        <w:rPr>
                          <w:rFonts w:ascii="Arial Narrow" w:hAnsi="Arial Narrow" w:cs="Arial"/>
                          <w:i/>
                          <w:iCs/>
                          <w:sz w:val="21"/>
                          <w:szCs w:val="21"/>
                          <w:lang w:val="fr-FR"/>
                        </w:rPr>
                        <w:t>EXERCICES EFFECTUES</w:t>
                      </w:r>
                    </w:p>
                    <w:p w:rsidR="00717346" w:rsidRPr="00717346" w:rsidRDefault="00717346" w:rsidP="00717346">
                      <w:pPr>
                        <w:ind w:right="696"/>
                        <w:rPr>
                          <w:rFonts w:ascii="Arial Narrow" w:hAnsi="Arial Narrow" w:cs="Arial"/>
                          <w:i/>
                          <w:iCs/>
                          <w:sz w:val="21"/>
                          <w:szCs w:val="21"/>
                          <w:lang w:val="fr-FR"/>
                        </w:rPr>
                      </w:pPr>
                    </w:p>
                    <w:p w:rsidR="00717346" w:rsidRDefault="00717346" w:rsidP="00D57A74">
                      <w:pPr>
                        <w:pStyle w:val="NumberedList"/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  <w:tab w:val="num" w:pos="360"/>
                        </w:tabs>
                        <w:spacing w:after="0"/>
                        <w:ind w:left="360" w:right="-23"/>
                        <w:rPr>
                          <w:rFonts w:ascii="Arial Narrow" w:hAnsi="Arial Narrow" w:cs="Arial"/>
                          <w:iCs/>
                          <w:szCs w:val="24"/>
                          <w:lang w:val="fr-FR"/>
                        </w:rPr>
                      </w:pPr>
                      <w:r w:rsidRPr="004247DB">
                        <w:rPr>
                          <w:rFonts w:ascii="Arial Narrow" w:hAnsi="Arial Narrow" w:cs="Arial"/>
                          <w:i/>
                          <w:iCs/>
                          <w:szCs w:val="24"/>
                          <w:lang w:val="fr-FR"/>
                        </w:rPr>
                        <w:t>exercice d’ouverture</w:t>
                      </w:r>
                      <w:r w:rsidRPr="004247DB">
                        <w:rPr>
                          <w:rFonts w:ascii="Arial Narrow" w:hAnsi="Arial Narrow" w:cs="Arial"/>
                          <w:iCs/>
                          <w:szCs w:val="24"/>
                          <w:lang w:val="fr-FR"/>
                        </w:rPr>
                        <w:t> : Les réactions courantes au changement avec le jeu des 5 différences, ou comment identifier à deux reprises 5 changements dans la tenue de mon co-équipier !</w:t>
                      </w:r>
                    </w:p>
                    <w:p w:rsidR="00D57A74" w:rsidRPr="00D57A74" w:rsidRDefault="00D57A74" w:rsidP="00D57A74">
                      <w:pPr>
                        <w:pStyle w:val="NumberedList"/>
                        <w:numPr>
                          <w:ilvl w:val="0"/>
                          <w:numId w:val="0"/>
                        </w:numPr>
                        <w:spacing w:after="0"/>
                        <w:ind w:left="360" w:right="-23"/>
                        <w:rPr>
                          <w:rFonts w:ascii="Arial Narrow" w:hAnsi="Arial Narrow" w:cs="Arial"/>
                          <w:iCs/>
                          <w:sz w:val="6"/>
                          <w:szCs w:val="6"/>
                          <w:lang w:val="fr-FR"/>
                        </w:rPr>
                      </w:pPr>
                    </w:p>
                    <w:p w:rsidR="00717346" w:rsidRDefault="00717346" w:rsidP="00D57A74">
                      <w:pPr>
                        <w:pStyle w:val="NumberedList"/>
                        <w:numPr>
                          <w:ilvl w:val="1"/>
                          <w:numId w:val="3"/>
                        </w:numPr>
                        <w:spacing w:after="0"/>
                        <w:ind w:left="360" w:right="-23"/>
                        <w:rPr>
                          <w:rFonts w:ascii="Arial Narrow" w:hAnsi="Arial Narrow" w:cs="Arial"/>
                          <w:iCs/>
                          <w:szCs w:val="24"/>
                          <w:lang w:val="fr-FR"/>
                        </w:rPr>
                      </w:pPr>
                      <w:r w:rsidRPr="004247DB">
                        <w:rPr>
                          <w:rFonts w:ascii="Arial Narrow" w:hAnsi="Arial Narrow" w:cs="Arial"/>
                          <w:i/>
                          <w:iCs/>
                          <w:szCs w:val="24"/>
                          <w:lang w:val="fr-FR"/>
                        </w:rPr>
                        <w:t>exercice 1</w:t>
                      </w:r>
                      <w:r w:rsidRPr="004247DB">
                        <w:rPr>
                          <w:rFonts w:ascii="Arial Narrow" w:hAnsi="Arial Narrow" w:cs="Arial"/>
                          <w:iCs/>
                          <w:szCs w:val="24"/>
                          <w:lang w:val="fr-FR"/>
                        </w:rPr>
                        <w:t> </w:t>
                      </w:r>
                      <w:r w:rsidRPr="004247DB">
                        <w:rPr>
                          <w:rFonts w:ascii="Arial Narrow" w:hAnsi="Arial Narrow" w:cs="Arial"/>
                          <w:i/>
                          <w:iCs/>
                          <w:szCs w:val="24"/>
                          <w:lang w:val="fr-FR"/>
                        </w:rPr>
                        <w:t>– vidéo</w:t>
                      </w:r>
                      <w:r w:rsidRPr="004247DB">
                        <w:rPr>
                          <w:rFonts w:ascii="Arial Narrow" w:hAnsi="Arial Narrow" w:cs="Arial"/>
                          <w:iCs/>
                          <w:szCs w:val="24"/>
                          <w:lang w:val="fr-FR"/>
                        </w:rPr>
                        <w:t xml:space="preserve"> : s’entraîner à identifier pour les personnes de mon Entreprise la cause de leur résistance au changement parmi les 4 causes de la résistance au changement.</w:t>
                      </w:r>
                    </w:p>
                    <w:p w:rsidR="00D57A74" w:rsidRPr="00D57A74" w:rsidRDefault="00D57A74" w:rsidP="00D57A74">
                      <w:pPr>
                        <w:pStyle w:val="NumberedList"/>
                        <w:numPr>
                          <w:ilvl w:val="0"/>
                          <w:numId w:val="0"/>
                        </w:numPr>
                        <w:spacing w:after="0"/>
                        <w:ind w:left="360" w:right="-23"/>
                        <w:rPr>
                          <w:rFonts w:ascii="Arial Narrow" w:hAnsi="Arial Narrow" w:cs="Arial"/>
                          <w:iCs/>
                          <w:sz w:val="6"/>
                          <w:szCs w:val="6"/>
                          <w:lang w:val="fr-FR"/>
                        </w:rPr>
                      </w:pPr>
                    </w:p>
                    <w:p w:rsidR="00717346" w:rsidRDefault="00717346" w:rsidP="00D57A74">
                      <w:pPr>
                        <w:pStyle w:val="NumberedList"/>
                        <w:numPr>
                          <w:ilvl w:val="1"/>
                          <w:numId w:val="3"/>
                        </w:numPr>
                        <w:spacing w:after="0"/>
                        <w:ind w:left="360" w:right="-23"/>
                        <w:rPr>
                          <w:rFonts w:ascii="Arial Narrow" w:hAnsi="Arial Narrow" w:cs="Arial"/>
                          <w:iCs/>
                          <w:szCs w:val="24"/>
                          <w:lang w:val="fr-FR"/>
                        </w:rPr>
                      </w:pPr>
                      <w:r w:rsidRPr="004247DB">
                        <w:rPr>
                          <w:rFonts w:ascii="Arial Narrow" w:hAnsi="Arial Narrow" w:cs="Arial"/>
                          <w:i/>
                          <w:iCs/>
                          <w:szCs w:val="24"/>
                          <w:lang w:val="fr-FR"/>
                        </w:rPr>
                        <w:t>exercice 2</w:t>
                      </w:r>
                      <w:r w:rsidRPr="004247DB">
                        <w:rPr>
                          <w:rFonts w:ascii="Arial Narrow" w:hAnsi="Arial Narrow" w:cs="Arial"/>
                          <w:iCs/>
                          <w:szCs w:val="24"/>
                          <w:lang w:val="fr-FR"/>
                        </w:rPr>
                        <w:t> : « Vendre le changement » : au moyen du jeu de rôle choisi parmi les 5 proposés, je m’entraîne à utiliser les 6 clés d’argumentation pour vendre celui de mon scénario.</w:t>
                      </w:r>
                    </w:p>
                    <w:p w:rsidR="00D57A74" w:rsidRPr="00D57A74" w:rsidRDefault="00D57A74" w:rsidP="00D57A74">
                      <w:pPr>
                        <w:pStyle w:val="NumberedList"/>
                        <w:numPr>
                          <w:ilvl w:val="0"/>
                          <w:numId w:val="0"/>
                        </w:numPr>
                        <w:spacing w:after="0"/>
                        <w:ind w:left="360" w:right="-23"/>
                        <w:rPr>
                          <w:rFonts w:ascii="Arial Narrow" w:hAnsi="Arial Narrow" w:cs="Arial"/>
                          <w:iCs/>
                          <w:sz w:val="6"/>
                          <w:szCs w:val="6"/>
                          <w:lang w:val="fr-FR"/>
                        </w:rPr>
                      </w:pPr>
                    </w:p>
                    <w:p w:rsidR="00717346" w:rsidRDefault="00717346" w:rsidP="00D57A74">
                      <w:pPr>
                        <w:pStyle w:val="NumberedList"/>
                        <w:numPr>
                          <w:ilvl w:val="1"/>
                          <w:numId w:val="3"/>
                        </w:numPr>
                        <w:spacing w:after="0"/>
                        <w:ind w:left="360" w:right="-23"/>
                        <w:rPr>
                          <w:rFonts w:ascii="Arial Narrow" w:hAnsi="Arial Narrow" w:cs="Arial"/>
                          <w:iCs/>
                          <w:szCs w:val="24"/>
                          <w:lang w:val="fr-FR"/>
                        </w:rPr>
                      </w:pPr>
                      <w:r w:rsidRPr="004247DB">
                        <w:rPr>
                          <w:rFonts w:ascii="Arial Narrow" w:hAnsi="Arial Narrow" w:cs="Arial"/>
                          <w:i/>
                          <w:iCs/>
                          <w:szCs w:val="24"/>
                          <w:lang w:val="fr-FR"/>
                        </w:rPr>
                        <w:t>exercice 3 </w:t>
                      </w:r>
                      <w:r w:rsidRPr="004247DB">
                        <w:rPr>
                          <w:rFonts w:ascii="Arial Narrow" w:hAnsi="Arial Narrow" w:cs="Arial"/>
                          <w:iCs/>
                          <w:szCs w:val="24"/>
                          <w:lang w:val="fr-FR"/>
                        </w:rPr>
                        <w:t>: « Ensemble, c’est mieux », ou les moyens de collecter du feed-back et des suggestions parmi les personnes de mon Equipe, et de les impliquer dans l’élaboration du changement.</w:t>
                      </w:r>
                    </w:p>
                    <w:p w:rsidR="00D57A74" w:rsidRPr="00D57A74" w:rsidRDefault="00D57A74" w:rsidP="00D57A74">
                      <w:pPr>
                        <w:pStyle w:val="NumberedList"/>
                        <w:numPr>
                          <w:ilvl w:val="0"/>
                          <w:numId w:val="0"/>
                        </w:numPr>
                        <w:spacing w:after="0"/>
                        <w:ind w:left="360" w:right="-23"/>
                        <w:rPr>
                          <w:rFonts w:ascii="Arial Narrow" w:hAnsi="Arial Narrow" w:cs="Arial"/>
                          <w:iCs/>
                          <w:sz w:val="6"/>
                          <w:szCs w:val="6"/>
                          <w:lang w:val="fr-FR"/>
                        </w:rPr>
                      </w:pPr>
                    </w:p>
                    <w:p w:rsidR="004247DB" w:rsidRPr="004247DB" w:rsidRDefault="00717346" w:rsidP="00D57A74">
                      <w:pPr>
                        <w:pStyle w:val="NumberedList"/>
                        <w:numPr>
                          <w:ilvl w:val="1"/>
                          <w:numId w:val="3"/>
                        </w:numPr>
                        <w:spacing w:after="0"/>
                        <w:ind w:left="360" w:right="-23"/>
                        <w:rPr>
                          <w:rFonts w:ascii="Arial Narrow" w:hAnsi="Arial Narrow" w:cs="Arial"/>
                          <w:iCs/>
                          <w:szCs w:val="24"/>
                          <w:lang w:val="fr-FR"/>
                        </w:rPr>
                      </w:pPr>
                      <w:r w:rsidRPr="004247DB">
                        <w:rPr>
                          <w:rFonts w:ascii="Arial Narrow" w:hAnsi="Arial Narrow" w:cs="Arial"/>
                          <w:i/>
                          <w:iCs/>
                          <w:szCs w:val="24"/>
                          <w:lang w:val="fr-FR"/>
                        </w:rPr>
                        <w:t>Exercice 4 </w:t>
                      </w:r>
                      <w:r w:rsidRPr="004247DB">
                        <w:rPr>
                          <w:rFonts w:ascii="Arial Narrow" w:hAnsi="Arial Narrow" w:cs="Arial"/>
                          <w:iCs/>
                          <w:szCs w:val="24"/>
                          <w:lang w:val="fr-FR"/>
                        </w:rPr>
                        <w:t xml:space="preserve">: « Etes-vous digne de confiance », ou mon auto-évaluation sur les 7 Clés de la Confiance, avec la sélection de mes points d’amélioration. </w:t>
                      </w:r>
                    </w:p>
                  </w:txbxContent>
                </v:textbox>
              </v:shape>
            </w:pict>
          </mc:Fallback>
        </mc:AlternateContent>
      </w:r>
    </w:p>
    <w:p w:rsidR="004247DB" w:rsidRDefault="004247DB">
      <w:pPr>
        <w:rPr>
          <w:lang w:val="fr-FR"/>
        </w:rPr>
      </w:pPr>
    </w:p>
    <w:p w:rsidR="004247DB" w:rsidRDefault="004247DB">
      <w:pPr>
        <w:rPr>
          <w:lang w:val="fr-FR"/>
        </w:rPr>
      </w:pPr>
    </w:p>
    <w:p w:rsidR="004247DB" w:rsidRDefault="004247DB">
      <w:pPr>
        <w:rPr>
          <w:lang w:val="fr-FR"/>
        </w:rPr>
      </w:pPr>
    </w:p>
    <w:p w:rsidR="004247DB" w:rsidRDefault="004247DB">
      <w:pPr>
        <w:rPr>
          <w:lang w:val="fr-FR"/>
        </w:rPr>
      </w:pPr>
    </w:p>
    <w:p w:rsidR="004247DB" w:rsidRDefault="004247DB">
      <w:pPr>
        <w:rPr>
          <w:lang w:val="fr-FR"/>
        </w:rPr>
      </w:pPr>
    </w:p>
    <w:p w:rsidR="004247DB" w:rsidRDefault="004247DB">
      <w:pPr>
        <w:rPr>
          <w:lang w:val="fr-FR"/>
        </w:rPr>
      </w:pPr>
    </w:p>
    <w:p w:rsidR="004247DB" w:rsidRDefault="004247DB">
      <w:pPr>
        <w:rPr>
          <w:lang w:val="fr-FR"/>
        </w:rPr>
      </w:pPr>
    </w:p>
    <w:p w:rsidR="004247DB" w:rsidRDefault="004247DB">
      <w:pPr>
        <w:rPr>
          <w:lang w:val="fr-FR"/>
        </w:rPr>
      </w:pPr>
    </w:p>
    <w:p w:rsidR="004247DB" w:rsidRDefault="004247DB">
      <w:pPr>
        <w:rPr>
          <w:lang w:val="fr-FR"/>
        </w:rPr>
      </w:pPr>
    </w:p>
    <w:p w:rsidR="004247DB" w:rsidRDefault="004247DB">
      <w:pPr>
        <w:rPr>
          <w:lang w:val="fr-FR"/>
        </w:rPr>
      </w:pPr>
    </w:p>
    <w:p w:rsidR="004247DB" w:rsidRDefault="004247DB">
      <w:pPr>
        <w:rPr>
          <w:lang w:val="fr-FR"/>
        </w:rPr>
      </w:pPr>
    </w:p>
    <w:p w:rsidR="004247DB" w:rsidRDefault="004247DB">
      <w:pPr>
        <w:rPr>
          <w:lang w:val="fr-FR"/>
        </w:rPr>
      </w:pPr>
    </w:p>
    <w:p w:rsidR="004247DB" w:rsidRDefault="00D57A74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1588C0" wp14:editId="3C2BE918">
                <wp:simplePos x="0" y="0"/>
                <wp:positionH relativeFrom="column">
                  <wp:posOffset>5386705</wp:posOffset>
                </wp:positionH>
                <wp:positionV relativeFrom="paragraph">
                  <wp:posOffset>29210</wp:posOffset>
                </wp:positionV>
                <wp:extent cx="952500" cy="581025"/>
                <wp:effectExtent l="38100" t="38100" r="114300" b="123825"/>
                <wp:wrapNone/>
                <wp:docPr id="9" name="Flèche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8102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9" o:spid="_x0000_s1026" type="#_x0000_t13" style="position:absolute;margin-left:424.15pt;margin-top:2.3pt;width:75pt;height:4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" adj="15012" fillcolor="white [3212]" strokecolor="black [3213]" strokeweight=".25pt">
                <v:shadow on="t" color="black" opacity="26214f" origin="-.5,-.5" offset=".74836mm,.74836mm"/>
              </v:shape>
            </w:pict>
          </mc:Fallback>
        </mc:AlternateContent>
      </w:r>
    </w:p>
    <w:p w:rsidR="004247DB" w:rsidRDefault="004247DB">
      <w:pPr>
        <w:rPr>
          <w:lang w:val="fr-FR"/>
        </w:rPr>
      </w:pPr>
    </w:p>
    <w:p w:rsidR="005E62DD" w:rsidRPr="0020057A" w:rsidRDefault="005E62DD" w:rsidP="005E62DD">
      <w:pPr>
        <w:ind w:right="-425"/>
        <w:rPr>
          <w:rFonts w:ascii="Arial Narrow" w:hAnsi="Arial Narrow" w:cs="Arial"/>
          <w:b/>
          <w:iCs/>
          <w:sz w:val="48"/>
          <w:szCs w:val="48"/>
          <w:lang w:val="fr-FR"/>
        </w:rPr>
      </w:pPr>
      <w:r w:rsidRPr="005E62DD">
        <w:rPr>
          <w:rFonts w:ascii="Arial Narrow" w:hAnsi="Arial Narrow" w:cs="Arial"/>
          <w:b/>
          <w:iCs/>
          <w:sz w:val="48"/>
          <w:szCs w:val="48"/>
          <w:lang w:val="fr-FR"/>
        </w:rPr>
        <w:lastRenderedPageBreak/>
        <w:t xml:space="preserve"> </w:t>
      </w:r>
      <w:r w:rsidRPr="0020057A">
        <w:rPr>
          <w:rFonts w:ascii="Arial Narrow" w:hAnsi="Arial Narrow" w:cs="Arial"/>
          <w:b/>
          <w:iCs/>
          <w:sz w:val="48"/>
          <w:szCs w:val="48"/>
          <w:lang w:val="fr-FR"/>
        </w:rPr>
        <w:t>Suggestions pour votre Plan d’Action Personnel</w:t>
      </w:r>
    </w:p>
    <w:p w:rsidR="005E62DD" w:rsidRPr="00F2160A" w:rsidRDefault="005E62DD" w:rsidP="005E62DD">
      <w:pPr>
        <w:pStyle w:val="NumberedList"/>
        <w:numPr>
          <w:ilvl w:val="0"/>
          <w:numId w:val="0"/>
        </w:numPr>
        <w:spacing w:after="0"/>
        <w:ind w:right="1"/>
        <w:jc w:val="both"/>
        <w:rPr>
          <w:rFonts w:ascii="Arial Narrow" w:hAnsi="Arial Narrow" w:cs="Arial"/>
          <w:iCs/>
          <w:sz w:val="20"/>
          <w:szCs w:val="22"/>
          <w:lang w:val="fr-FR"/>
        </w:rPr>
      </w:pPr>
    </w:p>
    <w:p w:rsidR="005E62DD" w:rsidRDefault="005E62DD" w:rsidP="005E62DD">
      <w:pPr>
        <w:pStyle w:val="NumberedList"/>
        <w:numPr>
          <w:ilvl w:val="0"/>
          <w:numId w:val="4"/>
        </w:numPr>
        <w:ind w:left="142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>Pratiquez l’exercice « 5 sur 5 » avec votre Equipe un jour de séminaire, en insistant dans votre débriefing sur les 7 réactions face au changement du slide n°11.</w:t>
      </w:r>
    </w:p>
    <w:p w:rsidR="005E62DD" w:rsidRDefault="005E62DD" w:rsidP="005E62DD">
      <w:pPr>
        <w:pStyle w:val="NumberedList"/>
        <w:numPr>
          <w:ilvl w:val="0"/>
          <w:numId w:val="4"/>
        </w:numPr>
        <w:ind w:left="142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>Entraînez-vous à systématiquement déterminer la catégorie de résistance au changement lorsqu’une  personne de votre Equipe est en résistance face à un changement. Aidez-vous de l’exercice page 5 « les causes de la résistance » pour transcrire la réaction initiale en l’une des 4 catégories pour pouvoir établir un échange constructif et correctif.</w:t>
      </w:r>
    </w:p>
    <w:p w:rsidR="005E62DD" w:rsidRDefault="0032066E" w:rsidP="005E62DD">
      <w:pPr>
        <w:pStyle w:val="NumberedList"/>
        <w:numPr>
          <w:ilvl w:val="0"/>
          <w:numId w:val="4"/>
        </w:numPr>
        <w:ind w:left="142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>Utilisez les 6 points-clés de l’exercice « vendre le changement » page 7 et 8 avant la mise en place du prochain changement de votre Equipe/département/groupe de travail</w:t>
      </w:r>
    </w:p>
    <w:p w:rsidR="0032066E" w:rsidRDefault="0032066E" w:rsidP="005E62DD">
      <w:pPr>
        <w:pStyle w:val="NumberedList"/>
        <w:numPr>
          <w:ilvl w:val="0"/>
          <w:numId w:val="4"/>
        </w:numPr>
        <w:ind w:left="142"/>
        <w:rPr>
          <w:rFonts w:ascii="Arial Narrow" w:hAnsi="Arial Narrow"/>
          <w:lang w:val="fr-FR"/>
        </w:rPr>
      </w:pPr>
      <w:r>
        <w:rPr>
          <w:rFonts w:ascii="Arial Narrow" w:hAnsi="Arial Narrow"/>
          <w:lang w:val="fr-FR"/>
        </w:rPr>
        <w:t xml:space="preserve">Faites le point chaque semestre sur votre intégrité au moyen de l’exercice « êtes-vous digne de confiance ? » </w:t>
      </w:r>
    </w:p>
    <w:p w:rsidR="005E62DD" w:rsidRDefault="005E62DD" w:rsidP="005E62DD">
      <w:pPr>
        <w:pStyle w:val="NumberedList"/>
        <w:numPr>
          <w:ilvl w:val="0"/>
          <w:numId w:val="0"/>
        </w:numPr>
        <w:ind w:left="360" w:hanging="360"/>
        <w:rPr>
          <w:rFonts w:ascii="Arial Narrow" w:hAnsi="Arial Narrow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F8CEF5" wp14:editId="44288749">
                <wp:simplePos x="0" y="0"/>
                <wp:positionH relativeFrom="column">
                  <wp:posOffset>2355215</wp:posOffset>
                </wp:positionH>
                <wp:positionV relativeFrom="paragraph">
                  <wp:posOffset>295275</wp:posOffset>
                </wp:positionV>
                <wp:extent cx="575945" cy="581025"/>
                <wp:effectExtent l="35560" t="40640" r="107315" b="107315"/>
                <wp:wrapNone/>
                <wp:docPr id="11" name="Flèche droi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5945" cy="5810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1" o:spid="_x0000_s1026" type="#_x0000_t13" style="position:absolute;margin-left:185.45pt;margin-top:23.25pt;width:45.35pt;height:45.75pt;rotation:9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" adj="10800" fillcolor="window" strokecolor="windowText" strokeweight=".25pt">
                <v:shadow on="t" color="black" opacity="26214f" origin="-.5,-.5" offset=".74836mm,.74836mm"/>
              </v:shape>
            </w:pict>
          </mc:Fallback>
        </mc:AlternateContent>
      </w:r>
    </w:p>
    <w:p w:rsidR="005E62DD" w:rsidRDefault="005E62DD" w:rsidP="005E62DD">
      <w:pPr>
        <w:pStyle w:val="NumberedList"/>
        <w:numPr>
          <w:ilvl w:val="0"/>
          <w:numId w:val="0"/>
        </w:numPr>
        <w:ind w:left="360" w:hanging="360"/>
        <w:rPr>
          <w:lang w:val="fr-FR"/>
        </w:rPr>
      </w:pPr>
    </w:p>
    <w:p w:rsidR="005E62DD" w:rsidRPr="00FE38B0" w:rsidRDefault="005E62DD" w:rsidP="005E62DD">
      <w:pPr>
        <w:pStyle w:val="NumberedList"/>
        <w:numPr>
          <w:ilvl w:val="0"/>
          <w:numId w:val="0"/>
        </w:numPr>
        <w:ind w:left="360"/>
        <w:rPr>
          <w:lang w:val="fr-FR"/>
        </w:rPr>
      </w:pPr>
      <w:r w:rsidRPr="00717346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E2FBF" wp14:editId="003A7F6B">
                <wp:simplePos x="0" y="0"/>
                <wp:positionH relativeFrom="column">
                  <wp:posOffset>-280035</wp:posOffset>
                </wp:positionH>
                <wp:positionV relativeFrom="paragraph">
                  <wp:posOffset>239395</wp:posOffset>
                </wp:positionV>
                <wp:extent cx="6191250" cy="933450"/>
                <wp:effectExtent l="0" t="0" r="0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2DD" w:rsidRPr="001C1BE6" w:rsidRDefault="005E62DD" w:rsidP="005E62DD">
                            <w:pPr>
                              <w:spacing w:line="520" w:lineRule="exact"/>
                              <w:jc w:val="right"/>
                              <w:rPr>
                                <w:rFonts w:ascii="Arial Narrow" w:hAnsi="Arial Narrow"/>
                                <w:sz w:val="50"/>
                                <w:szCs w:val="50"/>
                                <w:lang w:val="fr-B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50"/>
                                <w:szCs w:val="50"/>
                                <w:lang w:val="fr-BE"/>
                              </w:rPr>
                              <w:t>Aide à la décision pour votre idée de Plan d’Action personnel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9" o:spid="_x0000_s1028" type="#_x0000_t202" style="position:absolute;left:0;text-align:left;margin-left:-22.05pt;margin-top:18.85pt;width:487.5pt;height:7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" filled="f" stroked="f">
                <v:textbox>
                  <w:txbxContent>
                    <w:p w:rsidR="005E62DD" w:rsidRPr="001C1BE6" w:rsidRDefault="005E62DD" w:rsidP="005E62DD">
                      <w:pPr>
                        <w:spacing w:line="520" w:lineRule="exact"/>
                        <w:jc w:val="right"/>
                        <w:rPr>
                          <w:rFonts w:ascii="Arial Narrow" w:hAnsi="Arial Narrow"/>
                          <w:sz w:val="50"/>
                          <w:szCs w:val="50"/>
                          <w:lang w:val="fr-BE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50"/>
                          <w:szCs w:val="50"/>
                          <w:lang w:val="fr-BE"/>
                        </w:rPr>
                        <w:t>Aide à la décision pour votre idée de Plan d’Action personnel</w:t>
                      </w:r>
                    </w:p>
                  </w:txbxContent>
                </v:textbox>
              </v:shape>
            </w:pict>
          </mc:Fallback>
        </mc:AlternateContent>
      </w:r>
    </w:p>
    <w:p w:rsidR="005E62DD" w:rsidRPr="00717346" w:rsidRDefault="005E62DD" w:rsidP="005E62DD">
      <w:pPr>
        <w:ind w:left="284"/>
        <w:jc w:val="both"/>
        <w:rPr>
          <w:rFonts w:ascii="Arial Narrow" w:hAnsi="Arial Narrow"/>
          <w:b/>
          <w:bCs/>
          <w:sz w:val="40"/>
          <w:lang w:val="fr-FR"/>
        </w:rPr>
      </w:pPr>
    </w:p>
    <w:p w:rsidR="005E62DD" w:rsidRDefault="005E62DD" w:rsidP="005E62DD">
      <w:pPr>
        <w:spacing w:after="200" w:line="276" w:lineRule="auto"/>
        <w:rPr>
          <w:rFonts w:ascii="Calibri" w:eastAsia="Calibri" w:hAnsi="Calibri"/>
          <w:sz w:val="22"/>
          <w:szCs w:val="22"/>
          <w:lang w:val="fr-FR"/>
        </w:rPr>
      </w:pPr>
    </w:p>
    <w:p w:rsidR="005E62DD" w:rsidRPr="001B4B21" w:rsidRDefault="005E62DD" w:rsidP="005E62DD">
      <w:pPr>
        <w:spacing w:after="200" w:line="276" w:lineRule="auto"/>
        <w:rPr>
          <w:rFonts w:ascii="Calibri" w:eastAsia="Calibri" w:hAnsi="Calibri"/>
          <w:sz w:val="22"/>
          <w:szCs w:val="22"/>
          <w:lang w:val="fr-FR"/>
        </w:rPr>
      </w:pPr>
      <w:r>
        <w:rPr>
          <w:rFonts w:ascii="Arial Narrow" w:eastAsia="Calibri" w:hAnsi="Arial Narrow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36D4DB" wp14:editId="5590BD1C">
                <wp:simplePos x="0" y="0"/>
                <wp:positionH relativeFrom="column">
                  <wp:posOffset>-156845</wp:posOffset>
                </wp:positionH>
                <wp:positionV relativeFrom="paragraph">
                  <wp:posOffset>35560</wp:posOffset>
                </wp:positionV>
                <wp:extent cx="6076950" cy="375285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3752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12.35pt;margin-top:2.8pt;width:478.5pt;height:29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" filled="f"/>
            </w:pict>
          </mc:Fallback>
        </mc:AlternateContent>
      </w:r>
    </w:p>
    <w:p w:rsidR="005E62DD" w:rsidRPr="001B4B21" w:rsidRDefault="005E62DD" w:rsidP="005E62DD">
      <w:pPr>
        <w:spacing w:before="200"/>
        <w:ind w:left="142"/>
        <w:jc w:val="both"/>
        <w:rPr>
          <w:rFonts w:ascii="Arial Narrow" w:hAnsi="Arial Narrow" w:cs="Arial"/>
          <w:b/>
          <w:lang w:val="fr-FR"/>
        </w:rPr>
      </w:pPr>
      <w:r>
        <w:rPr>
          <w:rFonts w:ascii="Arial Narrow" w:hAnsi="Arial Narrow" w:cs="Arial"/>
          <w:b/>
          <w:lang w:val="fr-FR"/>
        </w:rPr>
        <w:t>1</w:t>
      </w:r>
      <w:r w:rsidRPr="001B4B21">
        <w:rPr>
          <w:rFonts w:ascii="Arial Narrow" w:hAnsi="Arial Narrow" w:cs="Arial"/>
          <w:b/>
          <w:lang w:val="fr-FR"/>
        </w:rPr>
        <w:t>. Je vais utiliser cette idée dans mon équipe / département / entreprise :</w:t>
      </w:r>
    </w:p>
    <w:p w:rsidR="005E62DD" w:rsidRPr="00450490" w:rsidRDefault="005E62DD" w:rsidP="005E62DD">
      <w:pPr>
        <w:tabs>
          <w:tab w:val="right" w:leader="underscore" w:pos="8505"/>
        </w:tabs>
        <w:spacing w:before="180"/>
        <w:ind w:left="142"/>
        <w:rPr>
          <w:rFonts w:ascii="Arial Narrow" w:hAnsi="Arial Narrow" w:cs="Arial"/>
          <w:sz w:val="20"/>
          <w:szCs w:val="20"/>
          <w:u w:val="single"/>
          <w:lang w:val="fr-FR"/>
        </w:rPr>
      </w:pPr>
      <w:r w:rsidRPr="00450490">
        <w:rPr>
          <w:rFonts w:ascii="Arial Narrow" w:hAnsi="Arial Narrow" w:cs="Arial"/>
          <w:sz w:val="20"/>
          <w:szCs w:val="20"/>
          <w:lang w:val="fr-FR"/>
        </w:rPr>
        <w:t xml:space="preserve">A. </w:t>
      </w:r>
      <w:r w:rsidRPr="00450490">
        <w:rPr>
          <w:rFonts w:ascii="Arial Narrow" w:hAnsi="Arial Narrow" w:cs="Arial"/>
          <w:lang w:val="fr-FR"/>
        </w:rPr>
        <w:t>(commencer)</w:t>
      </w:r>
      <w:r w:rsidRPr="00450490">
        <w:rPr>
          <w:rFonts w:ascii="Arial Narrow" w:hAnsi="Arial Narrow" w:cs="Arial"/>
          <w:sz w:val="18"/>
          <w:szCs w:val="18"/>
          <w:u w:val="single"/>
          <w:lang w:val="fr-FR"/>
        </w:rPr>
        <w:tab/>
      </w:r>
    </w:p>
    <w:p w:rsidR="005E62DD" w:rsidRPr="00324562" w:rsidRDefault="005E62DD" w:rsidP="005E62DD">
      <w:pPr>
        <w:spacing w:before="180"/>
        <w:ind w:left="142"/>
        <w:rPr>
          <w:rFonts w:ascii="Arial Narrow" w:hAnsi="Arial Narrow" w:cs="Arial"/>
          <w:u w:val="single"/>
          <w:lang w:val="fr-FR"/>
        </w:rPr>
      </w:pPr>
      <w:r w:rsidRPr="001B4B21">
        <w:rPr>
          <w:rFonts w:ascii="Arial Narrow" w:hAnsi="Arial Narrow" w:cs="Arial"/>
          <w:lang w:val="fr-FR"/>
        </w:rPr>
        <w:t>B.  (arrêter)</w:t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  <w:r>
        <w:rPr>
          <w:rFonts w:ascii="Arial Narrow" w:hAnsi="Arial Narrow" w:cs="Arial"/>
          <w:u w:val="single"/>
          <w:lang w:val="fr-FR"/>
        </w:rPr>
        <w:tab/>
      </w:r>
    </w:p>
    <w:p w:rsidR="005E62DD" w:rsidRPr="001B4B21" w:rsidRDefault="005E62DD" w:rsidP="005E62DD">
      <w:pPr>
        <w:spacing w:before="200"/>
        <w:ind w:left="142" w:right="-142"/>
        <w:jc w:val="both"/>
        <w:rPr>
          <w:rFonts w:ascii="Arial Narrow" w:hAnsi="Arial Narrow" w:cs="Arial"/>
          <w:u w:val="single"/>
          <w:lang w:val="fr-FR"/>
        </w:rPr>
      </w:pPr>
      <w:r w:rsidRPr="001B4B21">
        <w:rPr>
          <w:rFonts w:ascii="Arial Narrow" w:hAnsi="Arial Narrow" w:cs="Arial"/>
          <w:lang w:val="fr-FR"/>
        </w:rPr>
        <w:t>C.  (continuer)</w:t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</w:p>
    <w:p w:rsidR="005E62DD" w:rsidRPr="001B4B21" w:rsidRDefault="005E62DD" w:rsidP="005E62DD">
      <w:pPr>
        <w:spacing w:before="200"/>
        <w:ind w:left="142" w:right="-142"/>
        <w:jc w:val="both"/>
        <w:rPr>
          <w:rFonts w:ascii="Arial Narrow" w:hAnsi="Arial Narrow" w:cs="Arial"/>
          <w:u w:val="single"/>
          <w:lang w:val="fr-FR"/>
        </w:rPr>
      </w:pPr>
    </w:p>
    <w:p w:rsidR="005E62DD" w:rsidRDefault="005E62DD" w:rsidP="005E62DD">
      <w:pPr>
        <w:spacing w:before="200"/>
        <w:ind w:left="142"/>
        <w:jc w:val="both"/>
        <w:rPr>
          <w:rFonts w:ascii="Arial Narrow" w:hAnsi="Arial Narrow" w:cs="Arial"/>
          <w:lang w:val="fr-FR"/>
        </w:rPr>
      </w:pPr>
      <w:r w:rsidRPr="001B4B21">
        <w:rPr>
          <w:rFonts w:ascii="Arial Narrow" w:hAnsi="Arial Narrow" w:cs="Arial"/>
          <w:b/>
          <w:lang w:val="fr-FR"/>
        </w:rPr>
        <w:t>2. Je vais commencer le :</w:t>
      </w:r>
      <w:r w:rsidRPr="001B4B21">
        <w:rPr>
          <w:rFonts w:ascii="Arial Narrow" w:hAnsi="Arial Narrow" w:cs="Arial"/>
          <w:lang w:val="fr-FR"/>
        </w:rPr>
        <w:t xml:space="preserve"> </w:t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lang w:val="fr-FR"/>
        </w:rPr>
        <w:t>(précisez la date)</w:t>
      </w:r>
    </w:p>
    <w:p w:rsidR="005E62DD" w:rsidRPr="001B4B21" w:rsidRDefault="005E62DD" w:rsidP="005E62DD">
      <w:pPr>
        <w:spacing w:before="200"/>
        <w:ind w:left="142"/>
        <w:jc w:val="both"/>
        <w:rPr>
          <w:rFonts w:ascii="Arial Narrow" w:hAnsi="Arial Narrow" w:cs="Arial"/>
          <w:lang w:val="fr-FR"/>
        </w:rPr>
      </w:pPr>
    </w:p>
    <w:p w:rsidR="005E62DD" w:rsidRPr="001B4B21" w:rsidRDefault="005E62DD" w:rsidP="005E62DD">
      <w:pPr>
        <w:spacing w:before="200"/>
        <w:ind w:left="142"/>
        <w:jc w:val="both"/>
        <w:rPr>
          <w:rFonts w:ascii="Arial Narrow" w:hAnsi="Arial Narrow" w:cs="Arial"/>
          <w:b/>
          <w:lang w:val="fr-FR"/>
        </w:rPr>
      </w:pPr>
      <w:r w:rsidRPr="001B4B21">
        <w:rPr>
          <w:rFonts w:ascii="Arial Narrow" w:hAnsi="Arial Narrow" w:cs="Arial"/>
          <w:b/>
          <w:lang w:val="fr-FR"/>
        </w:rPr>
        <w:t xml:space="preserve">3. Les bénéfices attendus de cette action seront pour mon équipe / département / entreprise : </w:t>
      </w:r>
    </w:p>
    <w:p w:rsidR="005E62DD" w:rsidRPr="001B4B21" w:rsidRDefault="005E62DD" w:rsidP="005E62DD">
      <w:pPr>
        <w:spacing w:before="200"/>
        <w:ind w:left="142" w:right="-142"/>
        <w:jc w:val="both"/>
        <w:rPr>
          <w:rFonts w:ascii="Arial Narrow" w:hAnsi="Arial Narrow" w:cs="Arial"/>
          <w:u w:val="single"/>
          <w:lang w:val="fr-FR"/>
        </w:rPr>
      </w:pPr>
      <w:r w:rsidRPr="001B4B21">
        <w:rPr>
          <w:rFonts w:ascii="Arial Narrow" w:hAnsi="Arial Narrow" w:cs="Arial"/>
          <w:lang w:val="fr-FR"/>
        </w:rPr>
        <w:t xml:space="preserve">A. Bénéfice non-financier : </w:t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u w:val="single"/>
          <w:lang w:val="fr-FR"/>
        </w:rPr>
        <w:tab/>
      </w:r>
      <w:r w:rsidRPr="001B4B21">
        <w:rPr>
          <w:rFonts w:ascii="Arial Narrow" w:hAnsi="Arial Narrow" w:cs="Arial"/>
          <w:lang w:val="fr-FR"/>
        </w:rPr>
        <w:tab/>
      </w:r>
      <w:r w:rsidRPr="001B4B21">
        <w:rPr>
          <w:rFonts w:ascii="Arial Narrow" w:hAnsi="Arial Narrow" w:cs="Arial"/>
          <w:lang w:val="fr-FR"/>
        </w:rPr>
        <w:tab/>
      </w:r>
      <w:r w:rsidRPr="001B4B21">
        <w:rPr>
          <w:rFonts w:ascii="Arial Narrow" w:hAnsi="Arial Narrow" w:cs="Arial"/>
          <w:lang w:val="fr-FR"/>
        </w:rPr>
        <w:tab/>
      </w:r>
      <w:r w:rsidRPr="001B4B21">
        <w:rPr>
          <w:rFonts w:ascii="Arial Narrow" w:hAnsi="Arial Narrow" w:cs="Arial"/>
          <w:lang w:val="fr-FR"/>
        </w:rPr>
        <w:tab/>
      </w:r>
      <w:r w:rsidRPr="001B4B21">
        <w:rPr>
          <w:rFonts w:ascii="Arial Narrow" w:hAnsi="Arial Narrow" w:cs="Arial"/>
          <w:lang w:val="fr-FR"/>
        </w:rPr>
        <w:tab/>
      </w:r>
      <w:r w:rsidRPr="001B4B21">
        <w:rPr>
          <w:rFonts w:ascii="Arial Narrow" w:hAnsi="Arial Narrow" w:cs="Arial"/>
          <w:lang w:val="fr-FR"/>
        </w:rPr>
        <w:tab/>
      </w:r>
    </w:p>
    <w:p w:rsidR="005E62DD" w:rsidRPr="001B4B21" w:rsidRDefault="005E62DD" w:rsidP="005E62DD">
      <w:pPr>
        <w:spacing w:after="200" w:line="276" w:lineRule="auto"/>
        <w:ind w:left="142" w:right="-142"/>
        <w:rPr>
          <w:rFonts w:ascii="Arial Narrow" w:eastAsia="Calibri" w:hAnsi="Arial Narrow" w:cs="Arial"/>
          <w:u w:val="single"/>
          <w:lang w:val="fr-FR"/>
        </w:rPr>
      </w:pPr>
      <w:r w:rsidRPr="001B4B21">
        <w:rPr>
          <w:rFonts w:ascii="Arial Narrow" w:eastAsia="Calibri" w:hAnsi="Arial Narrow" w:cs="Arial"/>
          <w:lang w:val="fr-FR"/>
        </w:rPr>
        <w:t xml:space="preserve">B. Bénéfice en réduction de coûts : </w:t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  <w:r w:rsidRPr="001B4B21">
        <w:rPr>
          <w:rFonts w:ascii="Arial Narrow" w:eastAsia="Calibri" w:hAnsi="Arial Narrow" w:cs="Arial"/>
          <w:u w:val="single"/>
          <w:lang w:val="fr-FR"/>
        </w:rPr>
        <w:tab/>
      </w:r>
    </w:p>
    <w:p w:rsidR="005E62DD" w:rsidRPr="00817A1C" w:rsidRDefault="005E62DD" w:rsidP="005E62DD">
      <w:pPr>
        <w:ind w:left="284"/>
        <w:jc w:val="both"/>
        <w:rPr>
          <w:lang w:val="fr-FR"/>
        </w:rPr>
      </w:pPr>
      <w:r w:rsidRPr="001B4B21">
        <w:rPr>
          <w:rFonts w:ascii="Arial Narrow" w:eastAsia="Calibri" w:hAnsi="Arial Narrow" w:cs="Arial"/>
          <w:lang w:val="fr-FR"/>
        </w:rPr>
        <w:t>C. Bénéfice en augmentation de Chiffre</w:t>
      </w:r>
    </w:p>
    <w:p w:rsidR="001B4B21" w:rsidRPr="001B4B21" w:rsidRDefault="001B4B21" w:rsidP="005E62DD">
      <w:pPr>
        <w:rPr>
          <w:rFonts w:ascii="Arial Narrow" w:eastAsia="Calibri" w:hAnsi="Arial Narrow" w:cs="Arial"/>
          <w:u w:val="single"/>
          <w:lang w:val="fr-FR"/>
        </w:rPr>
      </w:pPr>
    </w:p>
    <w:p w:rsidR="004247DB" w:rsidRPr="00717346" w:rsidRDefault="004247DB">
      <w:pPr>
        <w:rPr>
          <w:lang w:val="fr-FR"/>
        </w:rPr>
      </w:pPr>
    </w:p>
    <w:sectPr w:rsidR="004247DB" w:rsidRPr="00717346" w:rsidSect="005E62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1F" w:rsidRDefault="007F331F" w:rsidP="00717346">
      <w:r>
        <w:separator/>
      </w:r>
    </w:p>
  </w:endnote>
  <w:endnote w:type="continuationSeparator" w:id="0">
    <w:p w:rsidR="007F331F" w:rsidRDefault="007F331F" w:rsidP="00717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6E" w:rsidRDefault="0032066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DB" w:rsidRPr="0032066E" w:rsidRDefault="0032066E" w:rsidP="0032066E">
    <w:pPr>
      <w:tabs>
        <w:tab w:val="center" w:pos="4320"/>
        <w:tab w:val="right" w:pos="8640"/>
      </w:tabs>
      <w:ind w:left="-851" w:right="-566"/>
      <w:jc w:val="center"/>
      <w:rPr>
        <w:rFonts w:ascii="Arial Narrow" w:hAnsi="Arial Narrow"/>
        <w:sz w:val="20"/>
        <w:szCs w:val="16"/>
        <w:lang w:val="fr-FR"/>
      </w:rPr>
    </w:pPr>
    <w:r w:rsidRPr="000C7BD7">
      <w:rPr>
        <w:rFonts w:ascii="Arial Narrow" w:hAnsi="Arial Narrow"/>
        <w:sz w:val="20"/>
        <w:szCs w:val="16"/>
        <w:lang w:val="fr-FR"/>
      </w:rPr>
      <w:t xml:space="preserve">managementacademy.fr – </w:t>
    </w:r>
    <w:r>
      <w:rPr>
        <w:rFonts w:ascii="Arial Narrow" w:hAnsi="Arial Narrow"/>
        <w:sz w:val="20"/>
        <w:szCs w:val="16"/>
        <w:lang w:val="fr-FR"/>
      </w:rPr>
      <w:t>Programme Savoir-Etre</w:t>
    </w:r>
    <w:r w:rsidRPr="000C7BD7">
      <w:rPr>
        <w:rFonts w:ascii="Arial Narrow" w:hAnsi="Arial Narrow"/>
        <w:sz w:val="20"/>
        <w:szCs w:val="16"/>
        <w:lang w:val="fr-FR"/>
      </w:rPr>
      <w:t xml:space="preserve"> : </w:t>
    </w:r>
    <w:r>
      <w:rPr>
        <w:rFonts w:ascii="Arial Narrow" w:hAnsi="Arial Narrow"/>
        <w:sz w:val="20"/>
        <w:szCs w:val="16"/>
        <w:lang w:val="fr-FR"/>
      </w:rPr>
      <w:t>développez l’intelligence émotionnelle de vos Managers-clés</w:t>
    </w:r>
    <w:proofErr w:type="gramStart"/>
    <w:r>
      <w:rPr>
        <w:rFonts w:ascii="Arial Narrow" w:hAnsi="Arial Narrow"/>
        <w:sz w:val="20"/>
        <w:szCs w:val="16"/>
        <w:lang w:val="fr-FR"/>
      </w:rPr>
      <w:t>.®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DB" w:rsidRPr="004247DB" w:rsidRDefault="004247DB" w:rsidP="001D34A9">
    <w:pPr>
      <w:tabs>
        <w:tab w:val="center" w:pos="4320"/>
        <w:tab w:val="right" w:pos="8640"/>
      </w:tabs>
      <w:ind w:left="-851" w:right="-566"/>
      <w:jc w:val="center"/>
      <w:rPr>
        <w:rFonts w:ascii="Arial Narrow" w:hAnsi="Arial Narrow"/>
        <w:sz w:val="20"/>
        <w:szCs w:val="16"/>
        <w:lang w:val="fr-FR"/>
      </w:rPr>
    </w:pPr>
    <w:r w:rsidRPr="000C7BD7">
      <w:rPr>
        <w:rFonts w:ascii="Arial Narrow" w:hAnsi="Arial Narrow"/>
        <w:sz w:val="20"/>
        <w:szCs w:val="16"/>
        <w:lang w:val="fr-FR"/>
      </w:rPr>
      <w:t xml:space="preserve">managementacademy.fr – </w:t>
    </w:r>
    <w:r w:rsidR="00220677">
      <w:rPr>
        <w:rFonts w:ascii="Arial Narrow" w:hAnsi="Arial Narrow"/>
        <w:sz w:val="20"/>
        <w:szCs w:val="16"/>
        <w:lang w:val="fr-FR"/>
      </w:rPr>
      <w:t>Programme Savoir-Etre</w:t>
    </w:r>
    <w:r w:rsidRPr="000C7BD7">
      <w:rPr>
        <w:rFonts w:ascii="Arial Narrow" w:hAnsi="Arial Narrow"/>
        <w:sz w:val="20"/>
        <w:szCs w:val="16"/>
        <w:lang w:val="fr-FR"/>
      </w:rPr>
      <w:t xml:space="preserve"> : </w:t>
    </w:r>
    <w:r w:rsidR="0032066E">
      <w:rPr>
        <w:rFonts w:ascii="Arial Narrow" w:hAnsi="Arial Narrow"/>
        <w:sz w:val="20"/>
        <w:szCs w:val="16"/>
        <w:lang w:val="fr-FR"/>
      </w:rPr>
      <w:t>développez l’intelligence émotionnelle de vos Managers-clés</w:t>
    </w:r>
    <w:proofErr w:type="gramStart"/>
    <w:r w:rsidR="0032066E">
      <w:rPr>
        <w:rFonts w:ascii="Arial Narrow" w:hAnsi="Arial Narrow"/>
        <w:sz w:val="20"/>
        <w:szCs w:val="16"/>
        <w:lang w:val="fr-FR"/>
      </w:rPr>
      <w:t>.®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1F" w:rsidRDefault="007F331F" w:rsidP="00717346">
      <w:r>
        <w:separator/>
      </w:r>
    </w:p>
  </w:footnote>
  <w:footnote w:type="continuationSeparator" w:id="0">
    <w:p w:rsidR="007F331F" w:rsidRDefault="007F331F" w:rsidP="00717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66E" w:rsidRDefault="0032066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46" w:rsidRDefault="00717346" w:rsidP="004247DB">
    <w:pPr>
      <w:pStyle w:val="En-tte"/>
      <w:tabs>
        <w:tab w:val="clear" w:pos="9072"/>
        <w:tab w:val="right" w:pos="9498"/>
      </w:tabs>
      <w:ind w:left="-567"/>
      <w:jc w:val="center"/>
    </w:pPr>
  </w:p>
  <w:p w:rsidR="00717346" w:rsidRDefault="005E62DD">
    <w:pPr>
      <w:pStyle w:val="En-tte"/>
    </w:pPr>
    <w:r>
      <w:rPr>
        <w:noProof/>
        <w:lang w:val="fr-FR" w:eastAsia="fr-FR"/>
      </w:rPr>
      <w:drawing>
        <wp:inline distT="0" distB="0" distL="0" distR="0" wp14:anchorId="5F7DE166" wp14:editId="7B3CF46C">
          <wp:extent cx="5761355" cy="68008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DB" w:rsidRDefault="005E62DD">
    <w:pPr>
      <w:pStyle w:val="En-tte"/>
    </w:pPr>
    <w:r>
      <w:rPr>
        <w:noProof/>
        <w:lang w:val="fr-FR" w:eastAsia="fr-FR"/>
      </w:rPr>
      <w:drawing>
        <wp:inline distT="0" distB="0" distL="0" distR="0" wp14:anchorId="4F006B23" wp14:editId="5E1AED83">
          <wp:extent cx="5761355" cy="68008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E352A"/>
    <w:multiLevelType w:val="hybridMultilevel"/>
    <w:tmpl w:val="D0F01600"/>
    <w:lvl w:ilvl="0" w:tplc="A11E9926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2F68AB"/>
    <w:multiLevelType w:val="hybridMultilevel"/>
    <w:tmpl w:val="7F22A822"/>
    <w:lvl w:ilvl="0" w:tplc="FBD826F6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4EC723E"/>
    <w:multiLevelType w:val="hybridMultilevel"/>
    <w:tmpl w:val="A27856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B4971E1"/>
    <w:multiLevelType w:val="hybridMultilevel"/>
    <w:tmpl w:val="533A3692"/>
    <w:lvl w:ilvl="0" w:tplc="B7D04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D0AA9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80"/>
    <w:rsid w:val="00081061"/>
    <w:rsid w:val="00137535"/>
    <w:rsid w:val="001A263C"/>
    <w:rsid w:val="001B4B21"/>
    <w:rsid w:val="001C7402"/>
    <w:rsid w:val="001D34A9"/>
    <w:rsid w:val="00220677"/>
    <w:rsid w:val="00224BB5"/>
    <w:rsid w:val="0032066E"/>
    <w:rsid w:val="003234B8"/>
    <w:rsid w:val="003671EF"/>
    <w:rsid w:val="004247DB"/>
    <w:rsid w:val="00473909"/>
    <w:rsid w:val="005946DA"/>
    <w:rsid w:val="005E62DD"/>
    <w:rsid w:val="00614398"/>
    <w:rsid w:val="00687780"/>
    <w:rsid w:val="006B2795"/>
    <w:rsid w:val="0070478E"/>
    <w:rsid w:val="007150FB"/>
    <w:rsid w:val="00717346"/>
    <w:rsid w:val="007F331F"/>
    <w:rsid w:val="008622C0"/>
    <w:rsid w:val="00895126"/>
    <w:rsid w:val="00900F36"/>
    <w:rsid w:val="009972B1"/>
    <w:rsid w:val="009F617D"/>
    <w:rsid w:val="00B64DD4"/>
    <w:rsid w:val="00BA5861"/>
    <w:rsid w:val="00BC218B"/>
    <w:rsid w:val="00C174B3"/>
    <w:rsid w:val="00D57A74"/>
    <w:rsid w:val="00DB00F9"/>
    <w:rsid w:val="00E53AE9"/>
    <w:rsid w:val="00E6124A"/>
    <w:rsid w:val="00E843B2"/>
    <w:rsid w:val="00F9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73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7346"/>
  </w:style>
  <w:style w:type="paragraph" w:styleId="Pieddepage">
    <w:name w:val="footer"/>
    <w:basedOn w:val="Normal"/>
    <w:link w:val="PieddepageCar"/>
    <w:uiPriority w:val="99"/>
    <w:unhideWhenUsed/>
    <w:rsid w:val="007173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7346"/>
  </w:style>
  <w:style w:type="paragraph" w:styleId="Textedebulles">
    <w:name w:val="Balloon Text"/>
    <w:basedOn w:val="Normal"/>
    <w:link w:val="TextedebullesCar"/>
    <w:uiPriority w:val="99"/>
    <w:semiHidden/>
    <w:unhideWhenUsed/>
    <w:rsid w:val="007173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346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Normal"/>
    <w:rsid w:val="00717346"/>
    <w:pPr>
      <w:numPr>
        <w:numId w:val="2"/>
      </w:numPr>
      <w:spacing w:after="220"/>
    </w:pPr>
    <w:rPr>
      <w:szCs w:val="20"/>
    </w:rPr>
  </w:style>
  <w:style w:type="paragraph" w:styleId="Paragraphedeliste">
    <w:name w:val="List Paragraph"/>
    <w:basedOn w:val="Normal"/>
    <w:uiPriority w:val="34"/>
    <w:qFormat/>
    <w:rsid w:val="00220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173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7346"/>
  </w:style>
  <w:style w:type="paragraph" w:styleId="Pieddepage">
    <w:name w:val="footer"/>
    <w:basedOn w:val="Normal"/>
    <w:link w:val="PieddepageCar"/>
    <w:uiPriority w:val="99"/>
    <w:unhideWhenUsed/>
    <w:rsid w:val="007173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7346"/>
  </w:style>
  <w:style w:type="paragraph" w:styleId="Textedebulles">
    <w:name w:val="Balloon Text"/>
    <w:basedOn w:val="Normal"/>
    <w:link w:val="TextedebullesCar"/>
    <w:uiPriority w:val="99"/>
    <w:semiHidden/>
    <w:unhideWhenUsed/>
    <w:rsid w:val="007173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346"/>
    <w:rPr>
      <w:rFonts w:ascii="Tahoma" w:hAnsi="Tahoma" w:cs="Tahoma"/>
      <w:sz w:val="16"/>
      <w:szCs w:val="16"/>
    </w:rPr>
  </w:style>
  <w:style w:type="paragraph" w:customStyle="1" w:styleId="NumberedList">
    <w:name w:val="Numbered List"/>
    <w:basedOn w:val="Normal"/>
    <w:rsid w:val="00717346"/>
    <w:pPr>
      <w:numPr>
        <w:numId w:val="2"/>
      </w:numPr>
      <w:spacing w:after="220"/>
    </w:pPr>
    <w:rPr>
      <w:szCs w:val="20"/>
    </w:rPr>
  </w:style>
  <w:style w:type="paragraph" w:styleId="Paragraphedeliste">
    <w:name w:val="List Paragraph"/>
    <w:basedOn w:val="Normal"/>
    <w:uiPriority w:val="34"/>
    <w:qFormat/>
    <w:rsid w:val="0022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Montaldier</dc:creator>
  <cp:lastModifiedBy>Marc Montaldier</cp:lastModifiedBy>
  <cp:revision>25</cp:revision>
  <cp:lastPrinted>2020-02-24T17:34:00Z</cp:lastPrinted>
  <dcterms:created xsi:type="dcterms:W3CDTF">2014-03-05T18:14:00Z</dcterms:created>
  <dcterms:modified xsi:type="dcterms:W3CDTF">2020-02-24T17:34:00Z</dcterms:modified>
</cp:coreProperties>
</file>